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A995" w14:textId="73A4B1A4" w:rsidR="00023D82" w:rsidRPr="007366F4" w:rsidRDefault="00023D82" w:rsidP="0024078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7366F4">
        <w:rPr>
          <w:rFonts w:ascii="Cambria" w:hAnsi="Cambria"/>
          <w:b/>
          <w:bCs/>
          <w:sz w:val="24"/>
          <w:szCs w:val="24"/>
        </w:rPr>
        <w:t>Załącznik Nr 2</w:t>
      </w:r>
      <w:r w:rsidR="00CC6247">
        <w:rPr>
          <w:rFonts w:ascii="Cambria" w:hAnsi="Cambria"/>
          <w:b/>
          <w:bCs/>
          <w:sz w:val="24"/>
          <w:szCs w:val="24"/>
        </w:rPr>
        <w:t>.</w:t>
      </w:r>
      <w:r w:rsidR="00CD76F5">
        <w:rPr>
          <w:rFonts w:ascii="Cambria" w:hAnsi="Cambria"/>
          <w:b/>
          <w:bCs/>
          <w:sz w:val="24"/>
          <w:szCs w:val="24"/>
        </w:rPr>
        <w:t>2</w:t>
      </w:r>
      <w:r w:rsidR="00850705" w:rsidRPr="007366F4">
        <w:rPr>
          <w:rFonts w:ascii="Cambria" w:hAnsi="Cambria"/>
          <w:b/>
          <w:bCs/>
          <w:sz w:val="24"/>
          <w:szCs w:val="24"/>
        </w:rPr>
        <w:t xml:space="preserve"> </w:t>
      </w:r>
      <w:r w:rsidRPr="007366F4">
        <w:rPr>
          <w:rFonts w:ascii="Cambria" w:hAnsi="Cambria"/>
          <w:b/>
          <w:bCs/>
          <w:sz w:val="24"/>
          <w:szCs w:val="24"/>
        </w:rPr>
        <w:t>do SWZ</w:t>
      </w:r>
    </w:p>
    <w:p w14:paraId="57B6C2B2" w14:textId="1432909E" w:rsidR="00023D82" w:rsidRPr="007366F4" w:rsidRDefault="00023D82" w:rsidP="00240780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bookmarkStart w:id="0" w:name="_Hlk90223831"/>
      <w:r w:rsidRPr="007366F4">
        <w:rPr>
          <w:rFonts w:ascii="Cambria" w:hAnsi="Cambria" w:cs="Times New Roman"/>
          <w:sz w:val="24"/>
          <w:szCs w:val="24"/>
        </w:rPr>
        <w:t>Projekt umowy</w:t>
      </w:r>
      <w:r w:rsidR="0036423C" w:rsidRPr="007366F4">
        <w:rPr>
          <w:rFonts w:ascii="Cambria" w:hAnsi="Cambria" w:cs="Times New Roman"/>
          <w:sz w:val="24"/>
          <w:szCs w:val="24"/>
        </w:rPr>
        <w:t xml:space="preserve"> – dla części </w:t>
      </w:r>
      <w:r w:rsidR="00014E2D" w:rsidRPr="007366F4">
        <w:rPr>
          <w:rFonts w:ascii="Cambria" w:hAnsi="Cambria" w:cs="Times New Roman"/>
          <w:sz w:val="24"/>
          <w:szCs w:val="24"/>
        </w:rPr>
        <w:t>…..</w:t>
      </w:r>
      <w:r w:rsidR="0036423C" w:rsidRPr="007366F4">
        <w:rPr>
          <w:rFonts w:ascii="Cambria" w:hAnsi="Cambria" w:cs="Times New Roman"/>
          <w:sz w:val="24"/>
          <w:szCs w:val="24"/>
        </w:rPr>
        <w:t xml:space="preserve"> zamówienia</w:t>
      </w:r>
    </w:p>
    <w:bookmarkEnd w:id="0"/>
    <w:p w14:paraId="19581363" w14:textId="441E5C9E" w:rsidR="00023D82" w:rsidRPr="007366F4" w:rsidRDefault="00023D82" w:rsidP="00240780">
      <w:pPr>
        <w:tabs>
          <w:tab w:val="left" w:pos="567"/>
        </w:tabs>
        <w:spacing w:after="0" w:line="240" w:lineRule="auto"/>
        <w:contextualSpacing/>
        <w:jc w:val="center"/>
        <w:rPr>
          <w:rFonts w:ascii="Cambria" w:hAnsi="Cambria"/>
          <w:bCs/>
          <w:sz w:val="24"/>
          <w:szCs w:val="24"/>
          <w:shd w:val="clear" w:color="auto" w:fill="FFFFFF"/>
        </w:rPr>
      </w:pPr>
      <w:r w:rsidRPr="007366F4">
        <w:rPr>
          <w:rFonts w:ascii="Cambria" w:hAnsi="Cambria"/>
          <w:bCs/>
          <w:sz w:val="24"/>
          <w:szCs w:val="24"/>
        </w:rPr>
        <w:t>(Znak postępowania:</w:t>
      </w:r>
      <w:r w:rsidR="007C3E31">
        <w:rPr>
          <w:rFonts w:ascii="Cambria" w:hAnsi="Cambria"/>
          <w:bCs/>
          <w:sz w:val="24"/>
          <w:szCs w:val="24"/>
        </w:rPr>
        <w:t xml:space="preserve"> </w:t>
      </w:r>
      <w:r w:rsidR="007C3E31">
        <w:rPr>
          <w:rFonts w:ascii="Cambria" w:hAnsi="Cambria"/>
          <w:b/>
          <w:bCs/>
          <w:sz w:val="24"/>
          <w:szCs w:val="24"/>
        </w:rPr>
        <w:t>UG.IOŚ.271.</w:t>
      </w:r>
      <w:r w:rsidR="000D1484">
        <w:rPr>
          <w:rFonts w:ascii="Cambria" w:hAnsi="Cambria"/>
          <w:b/>
          <w:bCs/>
          <w:sz w:val="24"/>
          <w:szCs w:val="24"/>
        </w:rPr>
        <w:t>3</w:t>
      </w:r>
      <w:r w:rsidR="007C3E31">
        <w:rPr>
          <w:rFonts w:ascii="Cambria" w:hAnsi="Cambria"/>
          <w:b/>
          <w:bCs/>
          <w:sz w:val="24"/>
          <w:szCs w:val="24"/>
        </w:rPr>
        <w:t>.202</w:t>
      </w:r>
      <w:r w:rsidR="000D1484">
        <w:rPr>
          <w:rFonts w:ascii="Cambria" w:hAnsi="Cambria"/>
          <w:b/>
          <w:bCs/>
          <w:sz w:val="24"/>
          <w:szCs w:val="24"/>
        </w:rPr>
        <w:t>4</w:t>
      </w:r>
      <w:r w:rsidR="007C3E31">
        <w:rPr>
          <w:rFonts w:ascii="Cambria" w:hAnsi="Cambria"/>
          <w:b/>
          <w:bCs/>
          <w:sz w:val="24"/>
          <w:szCs w:val="24"/>
        </w:rPr>
        <w:t>)</w:t>
      </w:r>
    </w:p>
    <w:p w14:paraId="62EC85F1" w14:textId="77777777" w:rsidR="00023D82" w:rsidRPr="007366F4" w:rsidRDefault="00023D82" w:rsidP="00240780">
      <w:pPr>
        <w:spacing w:after="0" w:line="240" w:lineRule="auto"/>
        <w:jc w:val="center"/>
        <w:rPr>
          <w:rFonts w:ascii="Cambria" w:hAnsi="Cambria" w:cs="Cambria"/>
          <w:b/>
          <w:sz w:val="26"/>
          <w:szCs w:val="26"/>
        </w:rPr>
      </w:pPr>
    </w:p>
    <w:p w14:paraId="26DB6B9C" w14:textId="77777777" w:rsidR="00023D82" w:rsidRPr="007366F4" w:rsidRDefault="007E0385" w:rsidP="00240780">
      <w:pPr>
        <w:spacing w:after="0" w:line="240" w:lineRule="auto"/>
        <w:jc w:val="center"/>
        <w:rPr>
          <w:rFonts w:ascii="Cambria" w:hAnsi="Cambria" w:cs="Cambria"/>
          <w:b/>
          <w:sz w:val="26"/>
          <w:szCs w:val="26"/>
        </w:rPr>
      </w:pPr>
      <w:r w:rsidRPr="007366F4">
        <w:rPr>
          <w:rFonts w:ascii="Cambria" w:hAnsi="Cambria" w:cs="Cambria"/>
          <w:b/>
          <w:sz w:val="26"/>
          <w:szCs w:val="26"/>
        </w:rPr>
        <w:t xml:space="preserve">Umowa Nr </w:t>
      </w:r>
      <w:r w:rsidR="008D1827" w:rsidRPr="007366F4">
        <w:rPr>
          <w:rFonts w:ascii="Cambria" w:hAnsi="Cambria" w:cs="Cambria"/>
          <w:b/>
          <w:sz w:val="26"/>
          <w:szCs w:val="26"/>
        </w:rPr>
        <w:t>……………………..</w:t>
      </w:r>
    </w:p>
    <w:p w14:paraId="4ABBF937" w14:textId="77777777" w:rsidR="00023D82" w:rsidRPr="007366F4" w:rsidRDefault="00023D82" w:rsidP="00240780">
      <w:pPr>
        <w:spacing w:after="0" w:line="240" w:lineRule="auto"/>
        <w:jc w:val="center"/>
        <w:rPr>
          <w:rFonts w:ascii="Cambria" w:hAnsi="Cambria"/>
          <w:sz w:val="10"/>
          <w:szCs w:val="10"/>
        </w:rPr>
      </w:pPr>
    </w:p>
    <w:p w14:paraId="2854A001" w14:textId="71C55C42" w:rsidR="00722288" w:rsidRDefault="00722288" w:rsidP="00B867E6">
      <w:pPr>
        <w:spacing w:after="0"/>
        <w:rPr>
          <w:rFonts w:ascii="Cambria" w:hAnsi="Cambria"/>
          <w:snapToGrid w:val="0"/>
          <w:sz w:val="24"/>
          <w:szCs w:val="24"/>
          <w:lang w:eastAsia="pl-PL"/>
        </w:rPr>
      </w:pPr>
      <w:r w:rsidRPr="007366F4">
        <w:rPr>
          <w:rFonts w:ascii="Cambria" w:hAnsi="Cambria"/>
          <w:snapToGrid w:val="0"/>
          <w:sz w:val="24"/>
          <w:szCs w:val="24"/>
          <w:lang w:eastAsia="pl-PL"/>
        </w:rPr>
        <w:t xml:space="preserve">z dnia </w:t>
      </w:r>
      <w:r w:rsidRPr="007366F4">
        <w:rPr>
          <w:rFonts w:ascii="Cambria" w:hAnsi="Cambria"/>
          <w:b/>
          <w:snapToGrid w:val="0"/>
          <w:sz w:val="24"/>
          <w:szCs w:val="24"/>
          <w:lang w:eastAsia="pl-PL"/>
        </w:rPr>
        <w:t>……………………………..</w:t>
      </w:r>
      <w:r w:rsidRPr="007366F4">
        <w:rPr>
          <w:rFonts w:ascii="Cambria" w:hAnsi="Cambria"/>
          <w:snapToGrid w:val="0"/>
          <w:sz w:val="24"/>
          <w:szCs w:val="24"/>
          <w:lang w:eastAsia="pl-PL"/>
        </w:rPr>
        <w:t xml:space="preserve"> zawarta pomiędzy:</w:t>
      </w:r>
    </w:p>
    <w:p w14:paraId="5ED9B233" w14:textId="77777777" w:rsidR="007C3E31" w:rsidRPr="007C3E31" w:rsidRDefault="007C3E31" w:rsidP="00B867E6">
      <w:pPr>
        <w:spacing w:after="0"/>
        <w:rPr>
          <w:rFonts w:ascii="Cambria" w:hAnsi="Cambria"/>
          <w:snapToGrid w:val="0"/>
          <w:sz w:val="24"/>
          <w:szCs w:val="24"/>
          <w:lang w:eastAsia="pl-PL"/>
        </w:rPr>
      </w:pPr>
      <w:r w:rsidRPr="007C3E31">
        <w:rPr>
          <w:rFonts w:ascii="Cambria" w:hAnsi="Cambria"/>
          <w:snapToGrid w:val="0"/>
          <w:sz w:val="24"/>
          <w:szCs w:val="24"/>
          <w:lang w:eastAsia="pl-PL"/>
        </w:rPr>
        <w:t>Gminą Masłowice z siedzibą Masłowice 4, 97-515 Masłowice,</w:t>
      </w:r>
    </w:p>
    <w:p w14:paraId="6096285D" w14:textId="77777777" w:rsidR="007C3E31" w:rsidRPr="007C3E31" w:rsidRDefault="007C3E31" w:rsidP="00B867E6">
      <w:pPr>
        <w:spacing w:after="0"/>
        <w:rPr>
          <w:rFonts w:ascii="Cambria" w:hAnsi="Cambria"/>
          <w:snapToGrid w:val="0"/>
          <w:sz w:val="24"/>
          <w:szCs w:val="24"/>
          <w:lang w:eastAsia="pl-PL"/>
        </w:rPr>
      </w:pPr>
      <w:r w:rsidRPr="007C3E31">
        <w:rPr>
          <w:rFonts w:ascii="Cambria" w:hAnsi="Cambria"/>
          <w:snapToGrid w:val="0"/>
          <w:sz w:val="24"/>
          <w:szCs w:val="24"/>
          <w:lang w:eastAsia="pl-PL"/>
        </w:rPr>
        <w:t xml:space="preserve">NIP: 7722259981, REGON </w:t>
      </w:r>
      <w:r w:rsidRPr="007C3E31">
        <w:rPr>
          <w:rFonts w:ascii="Cambria" w:hAnsi="Cambria"/>
          <w:bCs/>
          <w:snapToGrid w:val="0"/>
          <w:sz w:val="24"/>
          <w:szCs w:val="24"/>
          <w:lang w:eastAsia="pl-PL" w:bidi="pl-PL"/>
        </w:rPr>
        <w:t>590648103</w:t>
      </w:r>
    </w:p>
    <w:p w14:paraId="7B976FD1" w14:textId="7B365DA1" w:rsidR="007C3E31" w:rsidRPr="007C3E31" w:rsidRDefault="007C3E31" w:rsidP="00B867E6">
      <w:pPr>
        <w:spacing w:after="0"/>
        <w:rPr>
          <w:rFonts w:ascii="Cambria" w:hAnsi="Cambria"/>
          <w:snapToGrid w:val="0"/>
          <w:sz w:val="24"/>
          <w:szCs w:val="24"/>
          <w:lang w:eastAsia="pl-PL"/>
        </w:rPr>
      </w:pPr>
      <w:r w:rsidRPr="007C3E31">
        <w:rPr>
          <w:rFonts w:ascii="Cambria" w:hAnsi="Cambria"/>
          <w:snapToGrid w:val="0"/>
          <w:sz w:val="24"/>
          <w:szCs w:val="24"/>
          <w:lang w:eastAsia="pl-PL"/>
        </w:rPr>
        <w:t xml:space="preserve">którą reprezentuje: </w:t>
      </w:r>
    </w:p>
    <w:p w14:paraId="7BA9A4AD" w14:textId="77777777" w:rsidR="007C3E31" w:rsidRPr="007C3E31" w:rsidRDefault="007C3E31" w:rsidP="00B867E6">
      <w:pPr>
        <w:spacing w:after="0"/>
        <w:rPr>
          <w:rFonts w:ascii="Cambria" w:hAnsi="Cambria"/>
          <w:snapToGrid w:val="0"/>
          <w:sz w:val="24"/>
          <w:szCs w:val="24"/>
          <w:lang w:eastAsia="pl-PL"/>
        </w:rPr>
      </w:pPr>
      <w:r w:rsidRPr="007C3E31">
        <w:rPr>
          <w:rFonts w:ascii="Cambria" w:hAnsi="Cambria"/>
          <w:b/>
          <w:bCs/>
          <w:snapToGrid w:val="0"/>
          <w:sz w:val="24"/>
          <w:szCs w:val="24"/>
          <w:lang w:eastAsia="pl-PL"/>
        </w:rPr>
        <w:t>Pan Bogusław Gontkowski</w:t>
      </w:r>
      <w:r w:rsidRPr="007C3E31">
        <w:rPr>
          <w:rFonts w:ascii="Cambria" w:hAnsi="Cambria"/>
          <w:snapToGrid w:val="0"/>
          <w:sz w:val="24"/>
          <w:szCs w:val="24"/>
          <w:lang w:eastAsia="pl-PL"/>
        </w:rPr>
        <w:t xml:space="preserve"> – Wójt Gminy Masłowice</w:t>
      </w:r>
    </w:p>
    <w:p w14:paraId="7DCC0BB7" w14:textId="0797F532" w:rsidR="007C3E31" w:rsidRPr="007366F4" w:rsidRDefault="007C3E31" w:rsidP="00B867E6">
      <w:pPr>
        <w:spacing w:after="0"/>
        <w:rPr>
          <w:rFonts w:ascii="Cambria" w:hAnsi="Cambria"/>
          <w:snapToGrid w:val="0"/>
          <w:sz w:val="24"/>
          <w:szCs w:val="24"/>
          <w:lang w:eastAsia="pl-PL"/>
        </w:rPr>
      </w:pPr>
      <w:r w:rsidRPr="007C3E31">
        <w:rPr>
          <w:rFonts w:ascii="Cambria" w:hAnsi="Cambria"/>
          <w:snapToGrid w:val="0"/>
          <w:sz w:val="24"/>
          <w:szCs w:val="24"/>
          <w:lang w:eastAsia="pl-PL"/>
        </w:rPr>
        <w:t xml:space="preserve">przy kontrasygnacie Skarbnika Gminy Masłowice – </w:t>
      </w:r>
      <w:r w:rsidRPr="007C3E31">
        <w:rPr>
          <w:rFonts w:ascii="Cambria" w:hAnsi="Cambria"/>
          <w:b/>
          <w:bCs/>
          <w:snapToGrid w:val="0"/>
          <w:sz w:val="24"/>
          <w:szCs w:val="24"/>
          <w:lang w:eastAsia="pl-PL"/>
        </w:rPr>
        <w:t>Pani Justyna Masica</w:t>
      </w:r>
    </w:p>
    <w:p w14:paraId="61F050BD" w14:textId="77777777" w:rsidR="00850705" w:rsidRPr="007366F4" w:rsidRDefault="00850705" w:rsidP="00B867E6">
      <w:pPr>
        <w:pStyle w:val="Default"/>
        <w:spacing w:line="276" w:lineRule="auto"/>
        <w:jc w:val="both"/>
        <w:rPr>
          <w:rFonts w:ascii="Cambria" w:hAnsi="Cambria" w:cs="Calibri"/>
          <w:color w:val="auto"/>
        </w:rPr>
      </w:pPr>
      <w:r w:rsidRPr="007366F4">
        <w:rPr>
          <w:rFonts w:ascii="Cambria" w:hAnsi="Cambria" w:cs="Calibri"/>
          <w:color w:val="auto"/>
        </w:rPr>
        <w:t xml:space="preserve">zwanym w dalszej treści umowy </w:t>
      </w:r>
      <w:r w:rsidRPr="007C3E31">
        <w:rPr>
          <w:rFonts w:ascii="Cambria" w:hAnsi="Cambria" w:cs="Calibri"/>
          <w:b/>
          <w:bCs/>
          <w:color w:val="auto"/>
        </w:rPr>
        <w:t>„Zamawiającym”</w:t>
      </w:r>
    </w:p>
    <w:p w14:paraId="5B5640EB" w14:textId="77777777" w:rsidR="00722288" w:rsidRPr="007366F4" w:rsidRDefault="00722288" w:rsidP="00B867E6">
      <w:pPr>
        <w:spacing w:after="0"/>
        <w:jc w:val="both"/>
        <w:rPr>
          <w:rFonts w:ascii="Cambria" w:hAnsi="Cambria"/>
          <w:snapToGrid w:val="0"/>
          <w:sz w:val="24"/>
          <w:szCs w:val="24"/>
          <w:lang w:eastAsia="pl-PL"/>
        </w:rPr>
      </w:pPr>
      <w:r w:rsidRPr="007366F4">
        <w:rPr>
          <w:rFonts w:ascii="Cambria" w:hAnsi="Cambria"/>
          <w:snapToGrid w:val="0"/>
          <w:sz w:val="24"/>
          <w:szCs w:val="24"/>
          <w:lang w:eastAsia="pl-PL"/>
        </w:rPr>
        <w:t>a</w:t>
      </w:r>
      <w:r w:rsidRPr="007366F4">
        <w:rPr>
          <w:rFonts w:ascii="Cambria" w:hAnsi="Cambria" w:cs="Arial"/>
          <w:sz w:val="24"/>
          <w:szCs w:val="24"/>
        </w:rPr>
        <w:t xml:space="preserve"> </w:t>
      </w:r>
    </w:p>
    <w:p w14:paraId="1705648B" w14:textId="77777777" w:rsidR="00722288" w:rsidRPr="007366F4" w:rsidRDefault="00722288" w:rsidP="00B867E6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7366F4">
        <w:rPr>
          <w:rFonts w:ascii="Cambria" w:hAnsi="Cambria" w:cs="Arial"/>
          <w:i/>
          <w:iCs/>
          <w:sz w:val="24"/>
          <w:szCs w:val="24"/>
        </w:rPr>
        <w:t xml:space="preserve">*gdy kontrahentem jest spółka prawa handlowego: </w:t>
      </w:r>
    </w:p>
    <w:p w14:paraId="44EEF4EC" w14:textId="77777777" w:rsidR="00722288" w:rsidRPr="007366F4" w:rsidRDefault="00722288" w:rsidP="00B867E6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7366F4">
        <w:rPr>
          <w:rFonts w:ascii="Cambria" w:hAnsi="Cambria" w:cs="Arial"/>
          <w:b/>
          <w:bCs/>
          <w:sz w:val="24"/>
          <w:szCs w:val="24"/>
        </w:rPr>
        <w:t xml:space="preserve">spółką pod firmą „…” </w:t>
      </w:r>
      <w:r w:rsidRPr="007366F4">
        <w:rPr>
          <w:rFonts w:ascii="Cambria" w:hAnsi="Cambria" w:cs="Arial"/>
          <w:sz w:val="24"/>
          <w:szCs w:val="24"/>
        </w:rPr>
        <w:t xml:space="preserve">z siedzibą w ... </w:t>
      </w:r>
      <w:r w:rsidRPr="007366F4">
        <w:rPr>
          <w:rFonts w:ascii="Cambria" w:hAnsi="Cambria" w:cs="Arial"/>
          <w:i/>
          <w:iCs/>
          <w:sz w:val="24"/>
          <w:szCs w:val="24"/>
        </w:rPr>
        <w:t xml:space="preserve">(wpisać </w:t>
      </w:r>
      <w:r w:rsidRPr="007366F4">
        <w:rPr>
          <w:rFonts w:ascii="Cambria" w:hAnsi="Cambria" w:cs="Arial"/>
          <w:b/>
          <w:bCs/>
          <w:i/>
          <w:iCs/>
          <w:sz w:val="24"/>
          <w:szCs w:val="24"/>
        </w:rPr>
        <w:t xml:space="preserve">tylko </w:t>
      </w:r>
      <w:r w:rsidRPr="007366F4">
        <w:rPr>
          <w:rFonts w:ascii="Cambria" w:hAnsi="Cambria" w:cs="Arial"/>
          <w:i/>
          <w:iCs/>
          <w:sz w:val="24"/>
          <w:szCs w:val="24"/>
        </w:rPr>
        <w:t>nazwę miasta/miejscowości)</w:t>
      </w:r>
      <w:r w:rsidRPr="007366F4">
        <w:rPr>
          <w:rFonts w:ascii="Cambria" w:hAnsi="Cambria" w:cs="Arial"/>
          <w:sz w:val="24"/>
          <w:szCs w:val="24"/>
        </w:rPr>
        <w:t xml:space="preserve">, </w:t>
      </w:r>
      <w:r w:rsidRPr="007366F4">
        <w:rPr>
          <w:rFonts w:ascii="Cambria" w:hAnsi="Cambria" w:cs="Arial"/>
          <w:sz w:val="24"/>
          <w:szCs w:val="24"/>
        </w:rPr>
        <w:br/>
        <w:t xml:space="preserve">ul. ………., ………………. </w:t>
      </w:r>
      <w:r w:rsidRPr="007366F4">
        <w:rPr>
          <w:rFonts w:ascii="Cambria" w:hAnsi="Cambria" w:cs="Arial"/>
          <w:i/>
          <w:iCs/>
          <w:sz w:val="24"/>
          <w:szCs w:val="24"/>
        </w:rPr>
        <w:t>(wpisać adres)</w:t>
      </w:r>
      <w:r w:rsidRPr="007366F4">
        <w:rPr>
          <w:rFonts w:ascii="Cambria" w:hAnsi="Cambria" w:cs="Arial"/>
          <w:sz w:val="24"/>
          <w:szCs w:val="24"/>
        </w:rPr>
        <w:t xml:space="preserve">, wpisaną do Rejestru Przedsiębiorców Krajowego Rejestru Sądowego pod numerem KRS ... – zgodnie z wydrukiem z Centralnej Informacji Krajowego Rejestru Sądowego, stanowiącym załącznik do umowy, NIP ……………….., REGON …………………….., zwaną dalej </w:t>
      </w:r>
      <w:r w:rsidRPr="007366F4">
        <w:rPr>
          <w:rFonts w:ascii="Cambria" w:hAnsi="Cambria" w:cs="Arial"/>
          <w:b/>
          <w:bCs/>
          <w:sz w:val="24"/>
          <w:szCs w:val="24"/>
        </w:rPr>
        <w:t>„Wykonawcą”</w:t>
      </w:r>
      <w:r w:rsidRPr="007366F4">
        <w:rPr>
          <w:rFonts w:ascii="Cambria" w:hAnsi="Cambria" w:cs="Arial"/>
          <w:sz w:val="24"/>
          <w:szCs w:val="24"/>
        </w:rPr>
        <w:t>, reprezentowaną przez ..........</w:t>
      </w:r>
      <w:r w:rsidRPr="007366F4">
        <w:rPr>
          <w:rFonts w:ascii="Cambria" w:hAnsi="Cambria" w:cs="Arial"/>
          <w:sz w:val="24"/>
          <w:szCs w:val="24"/>
          <w:vertAlign w:val="superscript"/>
        </w:rPr>
        <w:footnoteReference w:id="1"/>
      </w:r>
      <w:r w:rsidRPr="007366F4">
        <w:rPr>
          <w:rFonts w:ascii="Cambria" w:hAnsi="Cambria" w:cs="Arial"/>
          <w:sz w:val="24"/>
          <w:szCs w:val="24"/>
        </w:rPr>
        <w:t>/reprezentowaną przez … działającą/-ego na podstawie pełnomocnictwa, stanowiącego załącznik do umowy</w:t>
      </w:r>
      <w:r w:rsidRPr="007366F4">
        <w:rPr>
          <w:rFonts w:ascii="Cambria" w:hAnsi="Cambria" w:cs="Arial"/>
          <w:sz w:val="24"/>
          <w:szCs w:val="24"/>
          <w:vertAlign w:val="superscript"/>
        </w:rPr>
        <w:footnoteReference w:id="2"/>
      </w:r>
      <w:r w:rsidRPr="007366F4">
        <w:rPr>
          <w:rFonts w:ascii="Cambria" w:hAnsi="Cambria" w:cs="Arial"/>
          <w:sz w:val="24"/>
          <w:szCs w:val="24"/>
        </w:rPr>
        <w:t xml:space="preserve">, </w:t>
      </w:r>
    </w:p>
    <w:p w14:paraId="1E36E611" w14:textId="77777777" w:rsidR="00722288" w:rsidRPr="007366F4" w:rsidRDefault="00722288" w:rsidP="00B867E6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7366F4">
        <w:rPr>
          <w:rFonts w:ascii="Cambria" w:hAnsi="Cambria" w:cs="Arial"/>
          <w:i/>
          <w:iCs/>
          <w:sz w:val="24"/>
          <w:szCs w:val="24"/>
        </w:rPr>
        <w:t>*gdy kontrahentem jest osoba fizyczna prowadząca działalność gospodarczą</w:t>
      </w:r>
      <w:r w:rsidRPr="007366F4">
        <w:rPr>
          <w:rFonts w:ascii="Cambria" w:hAnsi="Cambria" w:cs="Arial"/>
          <w:sz w:val="24"/>
          <w:szCs w:val="24"/>
        </w:rPr>
        <w:t xml:space="preserve">: </w:t>
      </w:r>
    </w:p>
    <w:p w14:paraId="3B24D5F8" w14:textId="77777777" w:rsidR="00722288" w:rsidRPr="007366F4" w:rsidRDefault="00722288" w:rsidP="00B867E6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7366F4">
        <w:rPr>
          <w:rFonts w:ascii="Cambria" w:hAnsi="Cambria" w:cs="Arial"/>
          <w:b/>
          <w:bCs/>
          <w:sz w:val="24"/>
          <w:szCs w:val="24"/>
        </w:rPr>
        <w:t>Panią/Panem …………</w:t>
      </w:r>
      <w:r w:rsidRPr="007366F4">
        <w:rPr>
          <w:rFonts w:ascii="Cambria" w:hAnsi="Cambria" w:cs="Arial"/>
          <w:sz w:val="24"/>
          <w:szCs w:val="24"/>
        </w:rPr>
        <w:t xml:space="preserve">, prowadzącą/-ym działalność gospodarczą pod firmą „…” z siedzibą w … </w:t>
      </w:r>
      <w:r w:rsidRPr="007366F4">
        <w:rPr>
          <w:rFonts w:ascii="Cambria" w:hAnsi="Cambria" w:cs="Arial"/>
          <w:i/>
          <w:iCs/>
          <w:sz w:val="24"/>
          <w:szCs w:val="24"/>
        </w:rPr>
        <w:t xml:space="preserve">(wpisać </w:t>
      </w:r>
      <w:r w:rsidRPr="007366F4">
        <w:rPr>
          <w:rFonts w:ascii="Cambria" w:hAnsi="Cambria" w:cs="Arial"/>
          <w:b/>
          <w:bCs/>
          <w:i/>
          <w:iCs/>
          <w:sz w:val="24"/>
          <w:szCs w:val="24"/>
        </w:rPr>
        <w:t xml:space="preserve">tylko </w:t>
      </w:r>
      <w:r w:rsidRPr="007366F4">
        <w:rPr>
          <w:rFonts w:ascii="Cambria" w:hAnsi="Cambria" w:cs="Arial"/>
          <w:i/>
          <w:iCs/>
          <w:sz w:val="24"/>
          <w:szCs w:val="24"/>
        </w:rPr>
        <w:t>nazwę miasta/miejscowości)</w:t>
      </w:r>
      <w:r w:rsidRPr="007366F4">
        <w:rPr>
          <w:rFonts w:ascii="Cambria" w:hAnsi="Cambria" w:cs="Arial"/>
          <w:sz w:val="24"/>
          <w:szCs w:val="24"/>
        </w:rPr>
        <w:t xml:space="preserve">, ul. ……………….. </w:t>
      </w:r>
      <w:r w:rsidRPr="007366F4">
        <w:rPr>
          <w:rFonts w:ascii="Cambria" w:hAnsi="Cambria" w:cs="Arial"/>
          <w:i/>
          <w:iCs/>
          <w:sz w:val="24"/>
          <w:szCs w:val="24"/>
        </w:rPr>
        <w:t>(wpisać adres)</w:t>
      </w:r>
      <w:r w:rsidRPr="007366F4">
        <w:rPr>
          <w:rFonts w:ascii="Cambria" w:hAnsi="Cambria" w:cs="Arial"/>
          <w:sz w:val="24"/>
          <w:szCs w:val="24"/>
        </w:rPr>
        <w:t xml:space="preserve">, – zgodnie z wydrukiem z Centralnej Ewidencji i Informacji o Działalności Gospodarczej, stanowiącym załącznik do umowy, NIP ……………, REGON …………., zwaną/-ym dalej </w:t>
      </w:r>
      <w:r w:rsidRPr="007366F4">
        <w:rPr>
          <w:rFonts w:ascii="Cambria" w:hAnsi="Cambria" w:cs="Arial"/>
          <w:b/>
          <w:bCs/>
          <w:sz w:val="24"/>
          <w:szCs w:val="24"/>
        </w:rPr>
        <w:t>„Wykonawcą”</w:t>
      </w:r>
      <w:r w:rsidRPr="007366F4">
        <w:rPr>
          <w:rFonts w:ascii="Cambria" w:hAnsi="Cambria" w:cs="Arial"/>
          <w:b/>
          <w:bCs/>
          <w:i/>
          <w:iCs/>
          <w:sz w:val="24"/>
          <w:szCs w:val="24"/>
        </w:rPr>
        <w:t xml:space="preserve">, </w:t>
      </w:r>
      <w:r w:rsidRPr="007366F4">
        <w:rPr>
          <w:rFonts w:ascii="Cambria" w:hAnsi="Cambria" w:cs="Arial"/>
          <w:sz w:val="24"/>
          <w:szCs w:val="24"/>
        </w:rPr>
        <w:t>reprezentowaną/-ym przez … działającą/-ego na podstawie pełnomocnictwa, stanowiącego załącznik do umowy</w:t>
      </w:r>
      <w:r w:rsidRPr="007366F4">
        <w:rPr>
          <w:rFonts w:ascii="Cambria" w:hAnsi="Cambria" w:cs="Arial"/>
          <w:sz w:val="24"/>
          <w:szCs w:val="24"/>
          <w:vertAlign w:val="superscript"/>
        </w:rPr>
        <w:footnoteReference w:id="3"/>
      </w:r>
      <w:r w:rsidRPr="007366F4">
        <w:rPr>
          <w:rFonts w:ascii="Cambria" w:hAnsi="Cambria" w:cs="Arial"/>
          <w:sz w:val="24"/>
          <w:szCs w:val="24"/>
        </w:rPr>
        <w:t xml:space="preserve">, </w:t>
      </w:r>
    </w:p>
    <w:p w14:paraId="0F3162FD" w14:textId="77777777" w:rsidR="00722288" w:rsidRPr="007366F4" w:rsidRDefault="00722288" w:rsidP="00B867E6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7366F4">
        <w:rPr>
          <w:rFonts w:ascii="Cambria" w:hAnsi="Cambria" w:cs="Arial"/>
          <w:sz w:val="24"/>
          <w:szCs w:val="24"/>
        </w:rPr>
        <w:t xml:space="preserve">wspólnie zwanymi dalej </w:t>
      </w:r>
      <w:r w:rsidRPr="007366F4">
        <w:rPr>
          <w:rFonts w:ascii="Cambria" w:hAnsi="Cambria" w:cs="Arial"/>
          <w:b/>
          <w:bCs/>
          <w:sz w:val="24"/>
          <w:szCs w:val="24"/>
        </w:rPr>
        <w:t>„Stronami”</w:t>
      </w:r>
      <w:r w:rsidRPr="007366F4">
        <w:rPr>
          <w:rFonts w:ascii="Cambria" w:hAnsi="Cambria" w:cs="Arial"/>
          <w:sz w:val="24"/>
          <w:szCs w:val="24"/>
        </w:rPr>
        <w:t xml:space="preserve">, </w:t>
      </w:r>
    </w:p>
    <w:p w14:paraId="74AF39DB" w14:textId="77777777" w:rsidR="00023D82" w:rsidRPr="007366F4" w:rsidRDefault="00023D82" w:rsidP="00B867E6">
      <w:pPr>
        <w:pStyle w:val="p2"/>
        <w:spacing w:line="276" w:lineRule="auto"/>
        <w:rPr>
          <w:rStyle w:val="s1"/>
          <w:rFonts w:ascii="Cambria" w:hAnsi="Cambria" w:cs="Cambria"/>
          <w:b/>
          <w:sz w:val="24"/>
          <w:szCs w:val="24"/>
        </w:rPr>
      </w:pPr>
      <w:r w:rsidRPr="007366F4">
        <w:rPr>
          <w:rFonts w:ascii="Cambria" w:hAnsi="Cambria"/>
          <w:sz w:val="24"/>
          <w:szCs w:val="24"/>
        </w:rPr>
        <w:t>o następującej treści:</w:t>
      </w:r>
    </w:p>
    <w:p w14:paraId="014B7E60" w14:textId="77777777" w:rsidR="00023D82" w:rsidRPr="007366F4" w:rsidRDefault="00023D82" w:rsidP="007366F4">
      <w:pPr>
        <w:pStyle w:val="p2"/>
        <w:spacing w:line="276" w:lineRule="auto"/>
        <w:jc w:val="center"/>
        <w:rPr>
          <w:rFonts w:ascii="Cambria" w:hAnsi="Cambria"/>
        </w:rPr>
      </w:pPr>
      <w:r w:rsidRPr="007366F4">
        <w:rPr>
          <w:rStyle w:val="s1"/>
          <w:rFonts w:ascii="Cambria" w:hAnsi="Cambria" w:cs="Cambria"/>
          <w:b/>
          <w:sz w:val="24"/>
          <w:szCs w:val="24"/>
        </w:rPr>
        <w:t xml:space="preserve">§ </w:t>
      </w:r>
      <w:r w:rsidRPr="007366F4">
        <w:rPr>
          <w:rFonts w:ascii="Cambria" w:hAnsi="Cambria" w:cs="Cambria"/>
          <w:b/>
          <w:sz w:val="24"/>
          <w:szCs w:val="24"/>
        </w:rPr>
        <w:t>1</w:t>
      </w:r>
    </w:p>
    <w:p w14:paraId="483BC712" w14:textId="77777777" w:rsidR="00023D82" w:rsidRPr="007366F4" w:rsidRDefault="00023D82" w:rsidP="007366F4">
      <w:pPr>
        <w:spacing w:after="0"/>
        <w:jc w:val="center"/>
        <w:rPr>
          <w:rFonts w:ascii="Cambria" w:hAnsi="Cambria"/>
          <w:sz w:val="24"/>
          <w:szCs w:val="24"/>
        </w:rPr>
      </w:pPr>
      <w:r w:rsidRPr="007366F4">
        <w:rPr>
          <w:rFonts w:ascii="Cambria" w:hAnsi="Cambria" w:cs="Cambria"/>
          <w:b/>
          <w:sz w:val="24"/>
          <w:szCs w:val="24"/>
        </w:rPr>
        <w:t>Oświadczenia Stron</w:t>
      </w:r>
    </w:p>
    <w:p w14:paraId="3850DF19" w14:textId="19B01151" w:rsidR="00023D82" w:rsidRPr="007366F4" w:rsidRDefault="00023D82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Cambria" w:hAnsi="Cambria" w:cs="Cambria"/>
          <w:bCs/>
          <w:sz w:val="24"/>
          <w:szCs w:val="24"/>
        </w:rPr>
      </w:pPr>
      <w:r w:rsidRPr="007366F4">
        <w:rPr>
          <w:rFonts w:ascii="Cambria" w:hAnsi="Cambria" w:cs="Cambria"/>
          <w:sz w:val="24"/>
          <w:szCs w:val="24"/>
        </w:rPr>
        <w:t xml:space="preserve">Strony oświadczają, że niniejsza umowa, zwana dalej „umową”, została zawarta </w:t>
      </w:r>
      <w:r w:rsidRPr="007366F4">
        <w:rPr>
          <w:rFonts w:ascii="Cambria" w:hAnsi="Cambria" w:cs="Cambria"/>
          <w:sz w:val="24"/>
          <w:szCs w:val="24"/>
        </w:rPr>
        <w:br/>
        <w:t xml:space="preserve">w wyniku udzielenia zamówienia publicznego w trybie </w:t>
      </w:r>
      <w:r w:rsidR="00014E2D" w:rsidRPr="007366F4">
        <w:rPr>
          <w:rFonts w:ascii="Cambria" w:hAnsi="Cambria" w:cs="Cambria"/>
          <w:sz w:val="24"/>
          <w:szCs w:val="24"/>
        </w:rPr>
        <w:t>podstawowym</w:t>
      </w:r>
      <w:r w:rsidRPr="007366F4">
        <w:rPr>
          <w:rFonts w:ascii="Cambria" w:hAnsi="Cambria" w:cs="Cambria"/>
          <w:sz w:val="24"/>
          <w:szCs w:val="24"/>
        </w:rPr>
        <w:t xml:space="preserve">, </w:t>
      </w:r>
      <w:r w:rsidR="00B542F0" w:rsidRPr="007366F4">
        <w:rPr>
          <w:rFonts w:ascii="Cambria" w:hAnsi="Cambria" w:cs="Arial"/>
          <w:sz w:val="24"/>
          <w:szCs w:val="24"/>
        </w:rPr>
        <w:t xml:space="preserve">o którym </w:t>
      </w:r>
      <w:r w:rsidR="00B542F0" w:rsidRPr="007366F4">
        <w:rPr>
          <w:rFonts w:ascii="Cambria" w:hAnsi="Cambria" w:cs="Arial"/>
          <w:sz w:val="24"/>
          <w:szCs w:val="24"/>
        </w:rPr>
        <w:lastRenderedPageBreak/>
        <w:t xml:space="preserve">mowa w art. </w:t>
      </w:r>
      <w:r w:rsidR="00014E2D" w:rsidRPr="007366F4">
        <w:rPr>
          <w:rFonts w:ascii="Cambria" w:hAnsi="Cambria" w:cs="Arial"/>
          <w:sz w:val="24"/>
          <w:szCs w:val="24"/>
        </w:rPr>
        <w:t xml:space="preserve">275 ust. 1 </w:t>
      </w:r>
      <w:r w:rsidR="00B542F0" w:rsidRPr="007366F4">
        <w:rPr>
          <w:rFonts w:ascii="Cambria" w:hAnsi="Cambria" w:cs="Arial"/>
          <w:sz w:val="24"/>
          <w:szCs w:val="24"/>
        </w:rPr>
        <w:t>ustawy z dnia 11 września 2019 roku Prawo zamówień publicznych (t.j. Dz. U. z 202</w:t>
      </w:r>
      <w:r w:rsidR="00CC6247">
        <w:rPr>
          <w:rFonts w:ascii="Cambria" w:hAnsi="Cambria" w:cs="Arial"/>
          <w:sz w:val="24"/>
          <w:szCs w:val="24"/>
        </w:rPr>
        <w:t>3</w:t>
      </w:r>
      <w:r w:rsidR="00B542F0" w:rsidRPr="007366F4">
        <w:rPr>
          <w:rFonts w:ascii="Cambria" w:hAnsi="Cambria" w:cs="Arial"/>
          <w:sz w:val="24"/>
          <w:szCs w:val="24"/>
        </w:rPr>
        <w:t xml:space="preserve"> r., poz. 1</w:t>
      </w:r>
      <w:r w:rsidR="00CC6247">
        <w:rPr>
          <w:rFonts w:ascii="Cambria" w:hAnsi="Cambria" w:cs="Arial"/>
          <w:sz w:val="24"/>
          <w:szCs w:val="24"/>
        </w:rPr>
        <w:t xml:space="preserve">605 </w:t>
      </w:r>
      <w:r w:rsidR="00B542F0" w:rsidRPr="007366F4">
        <w:rPr>
          <w:rFonts w:ascii="Cambria" w:hAnsi="Cambria" w:cs="Arial"/>
          <w:sz w:val="24"/>
          <w:szCs w:val="24"/>
        </w:rPr>
        <w:t>z późn. zm.), zwanej dalej „Ustawą”.</w:t>
      </w:r>
    </w:p>
    <w:p w14:paraId="3D5A4172" w14:textId="615F52E5" w:rsidR="007C3E31" w:rsidRPr="00561B4B" w:rsidRDefault="007C3E31">
      <w:pPr>
        <w:pStyle w:val="Default"/>
        <w:widowControl/>
        <w:numPr>
          <w:ilvl w:val="0"/>
          <w:numId w:val="7"/>
        </w:numPr>
        <w:tabs>
          <w:tab w:val="clear" w:pos="0"/>
          <w:tab w:val="num" w:pos="284"/>
        </w:tabs>
        <w:suppressAutoHyphens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libri"/>
          <w:color w:val="auto"/>
        </w:rPr>
      </w:pPr>
      <w:bookmarkStart w:id="1" w:name="_Hlk90221839"/>
      <w:r>
        <w:rPr>
          <w:rFonts w:ascii="Cambria" w:eastAsia="Cambria" w:hAnsi="Cambria" w:cs="Cambria"/>
          <w:szCs w:val="22"/>
        </w:rPr>
        <w:t xml:space="preserve">   Z</w:t>
      </w:r>
      <w:r w:rsidRPr="00561B4B">
        <w:rPr>
          <w:rFonts w:ascii="Cambria" w:eastAsia="Cambria" w:hAnsi="Cambria" w:cs="Cambria"/>
          <w:szCs w:val="22"/>
        </w:rPr>
        <w:t>amówienie współfinansowane ze środków Unii Europejskiej w ramach poddziałania 19.2 „Wsparcie na wdrażanie operacji w ramach strategii rozwoju lokalnego kierowanego przez społeczność” objętego Programem Rozwoju Obszarów Wiejskich na lata 2014-2020. Środki pozyskane w ramach Lokalnej Strategii Rozwoju wdrażanej przez Lokalną Grupę Działania „BUD-UJ RAZEM”.</w:t>
      </w:r>
    </w:p>
    <w:p w14:paraId="7066DF2E" w14:textId="77777777" w:rsidR="00902FC9" w:rsidRPr="007366F4" w:rsidRDefault="00902FC9" w:rsidP="007366F4">
      <w:pPr>
        <w:spacing w:after="0"/>
        <w:ind w:left="426"/>
        <w:contextualSpacing/>
        <w:jc w:val="both"/>
        <w:rPr>
          <w:rFonts w:ascii="Cambria" w:hAnsi="Cambria" w:cs="Cambria"/>
          <w:sz w:val="24"/>
          <w:szCs w:val="24"/>
        </w:rPr>
      </w:pPr>
    </w:p>
    <w:p w14:paraId="64C1C6A6" w14:textId="77777777" w:rsidR="00023D82" w:rsidRPr="007366F4" w:rsidRDefault="00023D82" w:rsidP="007366F4">
      <w:pPr>
        <w:pStyle w:val="p2"/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  <w:r w:rsidRPr="007366F4">
        <w:rPr>
          <w:rFonts w:ascii="Cambria" w:hAnsi="Cambria" w:cs="Cambria"/>
          <w:b/>
          <w:sz w:val="24"/>
          <w:szCs w:val="24"/>
        </w:rPr>
        <w:t>§ 2</w:t>
      </w:r>
    </w:p>
    <w:bookmarkEnd w:id="1"/>
    <w:p w14:paraId="78EEC1EA" w14:textId="77777777" w:rsidR="00023D82" w:rsidRPr="007366F4" w:rsidRDefault="00023D82" w:rsidP="007366F4">
      <w:pPr>
        <w:pStyle w:val="p2"/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  <w:r w:rsidRPr="007366F4">
        <w:rPr>
          <w:rFonts w:ascii="Cambria" w:hAnsi="Cambria" w:cs="Cambria"/>
          <w:b/>
          <w:sz w:val="24"/>
          <w:szCs w:val="24"/>
        </w:rPr>
        <w:t>Przedmiot umowy</w:t>
      </w:r>
    </w:p>
    <w:p w14:paraId="4EED550B" w14:textId="13201298" w:rsidR="007C3E31" w:rsidRDefault="007C3E3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 w:cs="†¯øw≥¸"/>
        </w:rPr>
      </w:pPr>
      <w:r w:rsidRPr="00040F7F">
        <w:rPr>
          <w:rFonts w:ascii="Cambria" w:hAnsi="Cambria" w:cs="†¯øw≥¸"/>
        </w:rPr>
        <w:t>Zamawiający zleca, a Wykonawca przyjmuje do realizacji zamówienie publiczne polegające na wykonaniu zadania pn. „</w:t>
      </w:r>
      <w:r w:rsidRPr="00EC6416">
        <w:rPr>
          <w:rFonts w:ascii="Cambria" w:hAnsi="Cambria"/>
          <w:b/>
          <w:bCs/>
        </w:rPr>
        <w:t>Zakup sceny mobilnej wraz z wyposażeniem w miejscowości Masłowice</w:t>
      </w:r>
      <w:r>
        <w:rPr>
          <w:rFonts w:ascii="Cambria" w:hAnsi="Cambria"/>
          <w:b/>
          <w:bCs/>
        </w:rPr>
        <w:t xml:space="preserve">” w ramach </w:t>
      </w:r>
      <w:r w:rsidRPr="005317E2">
        <w:rPr>
          <w:rFonts w:ascii="Cambria" w:hAnsi="Cambria" w:cs="†¯øw≥¸"/>
        </w:rPr>
        <w:t xml:space="preserve">części nr </w:t>
      </w:r>
      <w:r w:rsidR="00CD76F5">
        <w:rPr>
          <w:rFonts w:ascii="Cambria" w:hAnsi="Cambria" w:cs="†¯øw≥¸"/>
        </w:rPr>
        <w:t>2</w:t>
      </w:r>
      <w:r w:rsidR="00CC6247">
        <w:rPr>
          <w:rFonts w:ascii="Cambria" w:hAnsi="Cambria" w:cs="†¯øw≥¸"/>
        </w:rPr>
        <w:t xml:space="preserve"> </w:t>
      </w:r>
      <w:r>
        <w:rPr>
          <w:rFonts w:ascii="Cambria" w:hAnsi="Cambria" w:cs="†¯øw≥¸"/>
        </w:rPr>
        <w:t xml:space="preserve">zamówienia, tj. </w:t>
      </w:r>
      <w:r w:rsidR="008233FF" w:rsidRPr="00664333">
        <w:rPr>
          <w:rFonts w:ascii="Cambria" w:hAnsi="Cambria" w:cs="Calibri"/>
        </w:rPr>
        <w:t>„</w:t>
      </w:r>
      <w:r w:rsidR="008233FF" w:rsidRPr="00664333">
        <w:rPr>
          <w:rFonts w:ascii="Cambria" w:eastAsiaTheme="minorHAnsi" w:hAnsi="Cambria" w:cs="Helvetica"/>
          <w:b/>
          <w:bCs/>
        </w:rPr>
        <w:t>Zakup i dostawa zestawu nagłośnieniowego”</w:t>
      </w:r>
    </w:p>
    <w:p w14:paraId="5087AE24" w14:textId="20325EAC" w:rsidR="00B867E6" w:rsidRDefault="007C3E31" w:rsidP="00B867E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Szczegółowy opis przedmiotu zamówienia stanowi załącznik</w:t>
      </w:r>
      <w:r w:rsidR="00B867E6">
        <w:rPr>
          <w:rFonts w:ascii="Cambria" w:hAnsi="Cambria" w:cs="†¯øw≥¸"/>
        </w:rPr>
        <w:t xml:space="preserve"> nr </w:t>
      </w:r>
      <w:r w:rsidR="00CC6247">
        <w:rPr>
          <w:rFonts w:ascii="Cambria" w:hAnsi="Cambria" w:cs="†¯øw≥¸"/>
        </w:rPr>
        <w:t>1</w:t>
      </w:r>
      <w:r w:rsidR="0071727B">
        <w:rPr>
          <w:rFonts w:ascii="Cambria" w:hAnsi="Cambria" w:cs="†¯øw≥¸"/>
        </w:rPr>
        <w:t>.</w:t>
      </w:r>
      <w:r w:rsidR="00CD76F5">
        <w:rPr>
          <w:rFonts w:ascii="Cambria" w:hAnsi="Cambria" w:cs="†¯øw≥¸"/>
        </w:rPr>
        <w:t>2</w:t>
      </w:r>
      <w:r>
        <w:rPr>
          <w:rFonts w:ascii="Cambria" w:hAnsi="Cambria" w:cs="†¯øw≥¸"/>
        </w:rPr>
        <w:t xml:space="preserve"> do </w:t>
      </w:r>
      <w:r w:rsidR="008233FF">
        <w:rPr>
          <w:rFonts w:ascii="Cambria" w:hAnsi="Cambria" w:cs="†¯øw≥¸"/>
        </w:rPr>
        <w:t>SWZ.</w:t>
      </w:r>
      <w:r>
        <w:rPr>
          <w:rFonts w:ascii="Cambria" w:hAnsi="Cambria" w:cs="†¯øw≥¸"/>
        </w:rPr>
        <w:t xml:space="preserve"> </w:t>
      </w:r>
    </w:p>
    <w:p w14:paraId="2DC10E96" w14:textId="6AF6B60C" w:rsidR="00B867E6" w:rsidRPr="00B867E6" w:rsidRDefault="00B867E6" w:rsidP="00B867E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 w:cs="†¯øw≥¸"/>
        </w:rPr>
      </w:pPr>
      <w:r w:rsidRPr="00B867E6">
        <w:rPr>
          <w:rFonts w:ascii="Cambria" w:hAnsi="Cambria" w:cs="Cambria"/>
        </w:rPr>
        <w:t xml:space="preserve">Wykonawca zobowiązuje się przenieść na Zamawiającego własność oraz wydać mu przedmiot zamówienia, spełniający wymagania techniczno - funkcjonalne określone w SWZ i złożonej ofercie w nieprzekraczalnym terminie </w:t>
      </w:r>
      <w:r>
        <w:rPr>
          <w:rFonts w:ascii="Cambria" w:hAnsi="Cambria" w:cs="Cambria"/>
        </w:rPr>
        <w:t>1</w:t>
      </w:r>
      <w:r w:rsidR="000D1484">
        <w:rPr>
          <w:rFonts w:ascii="Cambria" w:hAnsi="Cambria" w:cs="Cambria"/>
        </w:rPr>
        <w:t>0</w:t>
      </w:r>
      <w:r w:rsidRPr="00B867E6">
        <w:rPr>
          <w:rFonts w:ascii="Cambria" w:hAnsi="Cambria" w:cs="Cambria"/>
        </w:rPr>
        <w:t xml:space="preserve">0 dni od dnia podpisania umowy, tj. do dnia ………………………….  r., zaś Zamawiający zobowiązuje się w powyższym terminie przedmiot umowy odebrać. </w:t>
      </w:r>
    </w:p>
    <w:p w14:paraId="498CF027" w14:textId="27112F18" w:rsidR="00B867E6" w:rsidRPr="00B867E6" w:rsidRDefault="00B867E6" w:rsidP="00B867E6">
      <w:pPr>
        <w:pStyle w:val="Akapitzlist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Cambria" w:hAnsi="Cambria"/>
        </w:rPr>
      </w:pPr>
      <w:r w:rsidRPr="00B867E6">
        <w:rPr>
          <w:rFonts w:ascii="Cambria" w:hAnsi="Cambria"/>
          <w:lang w:eastAsia="pl-PL"/>
        </w:rPr>
        <w:t xml:space="preserve">Własność </w:t>
      </w:r>
      <w:r w:rsidR="00CD76F5">
        <w:rPr>
          <w:rFonts w:ascii="Cambria" w:hAnsi="Cambria"/>
          <w:lang w:eastAsia="pl-PL"/>
        </w:rPr>
        <w:t xml:space="preserve">zestawu nagłaśniającego </w:t>
      </w:r>
      <w:r w:rsidRPr="00B867E6">
        <w:rPr>
          <w:rFonts w:ascii="Cambria" w:hAnsi="Cambria"/>
          <w:lang w:eastAsia="pl-PL"/>
        </w:rPr>
        <w:t>przechodzi na Zamawiającego w chwili podpisania protokołu zdawczo-odbiorczego przez obie strony. </w:t>
      </w:r>
    </w:p>
    <w:p w14:paraId="26FCB6E5" w14:textId="051E7DFD" w:rsidR="00B867E6" w:rsidRPr="00B867E6" w:rsidRDefault="00B867E6" w:rsidP="00B867E6">
      <w:pPr>
        <w:pStyle w:val="Akapitzlist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Cambria" w:hAnsi="Cambria"/>
        </w:rPr>
      </w:pPr>
      <w:r w:rsidRPr="00B867E6">
        <w:rPr>
          <w:rFonts w:ascii="Cambria" w:hAnsi="Cambria"/>
          <w:lang w:eastAsia="pl-PL"/>
        </w:rPr>
        <w:t xml:space="preserve">Wykonawca oświadcza, że </w:t>
      </w:r>
      <w:r w:rsidR="00CD76F5">
        <w:rPr>
          <w:rFonts w:ascii="Cambria" w:hAnsi="Cambria"/>
          <w:lang w:eastAsia="pl-PL"/>
        </w:rPr>
        <w:t>zestaw nagłaśniający</w:t>
      </w:r>
      <w:r w:rsidRPr="00B867E6">
        <w:rPr>
          <w:rFonts w:ascii="Cambria" w:hAnsi="Cambria"/>
          <w:lang w:eastAsia="pl-PL"/>
        </w:rPr>
        <w:t xml:space="preserve"> jest fabrycznie now</w:t>
      </w:r>
      <w:r w:rsidR="00CD76F5">
        <w:rPr>
          <w:rFonts w:ascii="Cambria" w:hAnsi="Cambria"/>
          <w:lang w:eastAsia="pl-PL"/>
        </w:rPr>
        <w:t>y</w:t>
      </w:r>
      <w:r w:rsidRPr="00B867E6">
        <w:rPr>
          <w:rFonts w:ascii="Cambria" w:hAnsi="Cambria"/>
          <w:lang w:eastAsia="pl-PL"/>
        </w:rPr>
        <w:t>, sprawn</w:t>
      </w:r>
      <w:r w:rsidR="00CD76F5">
        <w:rPr>
          <w:rFonts w:ascii="Cambria" w:hAnsi="Cambria"/>
          <w:lang w:eastAsia="pl-PL"/>
        </w:rPr>
        <w:t>y</w:t>
      </w:r>
      <w:r w:rsidRPr="00B867E6">
        <w:rPr>
          <w:rFonts w:ascii="Cambria" w:hAnsi="Cambria"/>
          <w:lang w:eastAsia="pl-PL"/>
        </w:rPr>
        <w:t xml:space="preserve"> technicznie i woln</w:t>
      </w:r>
      <w:r w:rsidR="00CD76F5">
        <w:rPr>
          <w:rFonts w:ascii="Cambria" w:hAnsi="Cambria"/>
          <w:lang w:eastAsia="pl-PL"/>
        </w:rPr>
        <w:t>y</w:t>
      </w:r>
      <w:r w:rsidRPr="00B867E6">
        <w:rPr>
          <w:rFonts w:ascii="Cambria" w:hAnsi="Cambria"/>
          <w:lang w:eastAsia="pl-PL"/>
        </w:rPr>
        <w:t xml:space="preserve"> od ukrytych wad technicznych. </w:t>
      </w:r>
    </w:p>
    <w:p w14:paraId="480128BC" w14:textId="4EA72A87" w:rsidR="00B867E6" w:rsidRPr="00B867E6" w:rsidRDefault="00B867E6" w:rsidP="00B867E6">
      <w:pPr>
        <w:pStyle w:val="Akapitzlist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Cambria" w:hAnsi="Cambria"/>
        </w:rPr>
      </w:pPr>
      <w:r w:rsidRPr="00B867E6">
        <w:rPr>
          <w:rFonts w:ascii="Cambria" w:hAnsi="Cambria"/>
          <w:lang w:eastAsia="pl-PL"/>
        </w:rPr>
        <w:t xml:space="preserve">Wykonawca oświadcza, że </w:t>
      </w:r>
      <w:r w:rsidR="00590F80">
        <w:rPr>
          <w:rFonts w:ascii="Cambria" w:hAnsi="Cambria"/>
          <w:lang w:eastAsia="pl-PL"/>
        </w:rPr>
        <w:t>zestaw nagłaśniający</w:t>
      </w:r>
      <w:r w:rsidRPr="00B867E6">
        <w:rPr>
          <w:rFonts w:ascii="Cambria" w:hAnsi="Cambria"/>
          <w:lang w:eastAsia="pl-PL"/>
        </w:rPr>
        <w:t xml:space="preserve"> jest woln</w:t>
      </w:r>
      <w:r w:rsidR="00590F80">
        <w:rPr>
          <w:rFonts w:ascii="Cambria" w:hAnsi="Cambria"/>
          <w:lang w:eastAsia="pl-PL"/>
        </w:rPr>
        <w:t>y</w:t>
      </w:r>
      <w:r w:rsidRPr="00B867E6">
        <w:rPr>
          <w:rFonts w:ascii="Cambria" w:hAnsi="Cambria"/>
          <w:lang w:eastAsia="pl-PL"/>
        </w:rPr>
        <w:t xml:space="preserve"> od wszelkich wad prawnych, w tym praw osób trzecich oraz wszelkich innych obciążeń i zabezpieczeń. </w:t>
      </w:r>
    </w:p>
    <w:p w14:paraId="6424CF06" w14:textId="77777777" w:rsidR="00311100" w:rsidRPr="007366F4" w:rsidRDefault="00311100" w:rsidP="00F96CB3">
      <w:pPr>
        <w:pStyle w:val="p2"/>
        <w:spacing w:line="276" w:lineRule="auto"/>
        <w:rPr>
          <w:rFonts w:ascii="Cambria" w:hAnsi="Cambria" w:cs="Cambria"/>
          <w:b/>
          <w:sz w:val="24"/>
          <w:szCs w:val="24"/>
        </w:rPr>
      </w:pPr>
    </w:p>
    <w:p w14:paraId="732702AD" w14:textId="77777777" w:rsidR="00023D82" w:rsidRPr="007366F4" w:rsidRDefault="00023D82" w:rsidP="007366F4">
      <w:pPr>
        <w:pStyle w:val="p2"/>
        <w:spacing w:line="276" w:lineRule="auto"/>
        <w:jc w:val="center"/>
        <w:rPr>
          <w:rFonts w:ascii="Cambria" w:hAnsi="Cambria"/>
        </w:rPr>
      </w:pPr>
      <w:r w:rsidRPr="007366F4">
        <w:rPr>
          <w:rFonts w:ascii="Cambria" w:hAnsi="Cambria" w:cs="Cambria"/>
          <w:b/>
          <w:sz w:val="24"/>
          <w:szCs w:val="24"/>
        </w:rPr>
        <w:t>§ 3</w:t>
      </w:r>
    </w:p>
    <w:p w14:paraId="3A9E9D76" w14:textId="77777777" w:rsidR="00023D82" w:rsidRPr="007366F4" w:rsidRDefault="00023D82" w:rsidP="007366F4">
      <w:pPr>
        <w:pStyle w:val="p2"/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  <w:r w:rsidRPr="007366F4">
        <w:rPr>
          <w:rFonts w:ascii="Cambria" w:hAnsi="Cambria" w:cs="Cambria"/>
          <w:b/>
          <w:sz w:val="24"/>
          <w:szCs w:val="24"/>
        </w:rPr>
        <w:t>Oświadczenia Wykonawcy</w:t>
      </w:r>
    </w:p>
    <w:p w14:paraId="720B8005" w14:textId="7AF04AF4" w:rsidR="00023D82" w:rsidRPr="007366F4" w:rsidRDefault="00023D82">
      <w:pPr>
        <w:pStyle w:val="p2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 xml:space="preserve">Wykonawca oświadcza, iż zapoznał się z warunkami wykonania przedmiotu umowy </w:t>
      </w:r>
      <w:r w:rsidR="00A8538F" w:rsidRPr="007366F4">
        <w:rPr>
          <w:rFonts w:ascii="Cambria" w:hAnsi="Cambria" w:cs="Cambria"/>
          <w:sz w:val="24"/>
          <w:szCs w:val="24"/>
        </w:rPr>
        <w:t xml:space="preserve">wskazanymi w </w:t>
      </w:r>
      <w:r w:rsidR="00014E2D" w:rsidRPr="007366F4">
        <w:rPr>
          <w:rFonts w:ascii="Cambria" w:hAnsi="Cambria" w:cs="Cambria"/>
          <w:sz w:val="24"/>
          <w:szCs w:val="24"/>
        </w:rPr>
        <w:t>SWZ i</w:t>
      </w:r>
      <w:r w:rsidR="00A8538F" w:rsidRPr="007366F4">
        <w:rPr>
          <w:rFonts w:ascii="Cambria" w:hAnsi="Cambria" w:cs="Cambria"/>
          <w:sz w:val="24"/>
          <w:szCs w:val="24"/>
        </w:rPr>
        <w:t xml:space="preserve"> umowie </w:t>
      </w:r>
      <w:r w:rsidRPr="007366F4">
        <w:rPr>
          <w:rFonts w:ascii="Cambria" w:hAnsi="Cambria" w:cs="Cambria"/>
          <w:sz w:val="24"/>
          <w:szCs w:val="24"/>
        </w:rPr>
        <w:t>i nie zgłasza do nich uwag oraz zobowiązuje się do wykonania umowy zgodnie z tymi warunkami.</w:t>
      </w:r>
    </w:p>
    <w:p w14:paraId="3E3B3CF2" w14:textId="77777777" w:rsidR="00023D82" w:rsidRPr="007366F4" w:rsidRDefault="00023D82">
      <w:pPr>
        <w:pStyle w:val="p2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Wykonawca oświadcza, iż posiada niezbędną wiedzę i doświadczenie do realizacji przedmiotu umowy. Wykonawca zobowiązuje się do realizacji umowy z dołożeniem najwyższej staranności zgodnie z obowiązującymi przepisami i normami, treścią umowy oraz uzgodnieniami dokonanymi w trakcie realizacji umowy.</w:t>
      </w:r>
    </w:p>
    <w:p w14:paraId="24174C07" w14:textId="145CAF6C" w:rsidR="00023D82" w:rsidRPr="007366F4" w:rsidRDefault="00023D82">
      <w:pPr>
        <w:pStyle w:val="p2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7366F4">
        <w:rPr>
          <w:rFonts w:ascii="Cambria" w:hAnsi="Cambria" w:cs="Cambria"/>
          <w:sz w:val="24"/>
          <w:szCs w:val="24"/>
        </w:rPr>
        <w:t xml:space="preserve">Wykonawca zobowiązany jest bezzwłocznie informować o przeszkodach </w:t>
      </w:r>
      <w:r w:rsidRPr="007366F4">
        <w:rPr>
          <w:rFonts w:ascii="Cambria" w:hAnsi="Cambria" w:cs="Cambria"/>
          <w:sz w:val="24"/>
          <w:szCs w:val="24"/>
        </w:rPr>
        <w:br/>
        <w:t xml:space="preserve">w należytym wykonywaniu umowy, w tym również o okolicznościach leżących po </w:t>
      </w:r>
      <w:r w:rsidRPr="007366F4">
        <w:rPr>
          <w:rFonts w:ascii="Cambria" w:hAnsi="Cambria" w:cs="Cambria"/>
          <w:sz w:val="24"/>
          <w:szCs w:val="24"/>
        </w:rPr>
        <w:lastRenderedPageBreak/>
        <w:t xml:space="preserve">stronie Zamawiającego, które mogą mieć wpływ na wywiązanie się Wykonawcy </w:t>
      </w:r>
      <w:r w:rsidRPr="007366F4">
        <w:rPr>
          <w:rFonts w:ascii="Cambria" w:hAnsi="Cambria" w:cs="Cambria"/>
          <w:sz w:val="24"/>
          <w:szCs w:val="24"/>
        </w:rPr>
        <w:br/>
        <w:t>z postanowień umowy.</w:t>
      </w:r>
    </w:p>
    <w:p w14:paraId="3D740D38" w14:textId="77777777" w:rsidR="007C3E31" w:rsidRPr="005317E2" w:rsidRDefault="007C3E3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</w:rPr>
      </w:pPr>
      <w:r w:rsidRPr="005317E2">
        <w:rPr>
          <w:rFonts w:ascii="Cambria" w:hAnsi="Cambria" w:cs="Cambria"/>
        </w:rPr>
        <w:t>Dostawa</w:t>
      </w:r>
      <w:r w:rsidRPr="005317E2">
        <w:rPr>
          <w:rFonts w:ascii="Cambria" w:hAnsi="Cambria"/>
        </w:rPr>
        <w:t xml:space="preserve"> zamówienia będzie realizowana na koszt i ryzyko Wykonawcy.</w:t>
      </w:r>
    </w:p>
    <w:p w14:paraId="2CCC5F2B" w14:textId="7E119B0E" w:rsidR="00023D82" w:rsidRPr="00C44A33" w:rsidRDefault="007C3E31" w:rsidP="00C44A3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</w:rPr>
      </w:pPr>
      <w:r w:rsidRPr="009E6002">
        <w:rPr>
          <w:rFonts w:ascii="Cambria" w:hAnsi="Cambria" w:cs="†¯øw≥¸"/>
        </w:rPr>
        <w:t>Do czasu odbioru zamówienia przez Zamawiającego, ryzyko wszelkich niebezpieczeństw związanych z ewentualnym uszkodzeniem lub utratą przedmiotu zamówienia ponosi Wykonawca.</w:t>
      </w:r>
    </w:p>
    <w:p w14:paraId="376BC38F" w14:textId="77777777" w:rsidR="00023D82" w:rsidRPr="007366F4" w:rsidRDefault="00023D82" w:rsidP="007366F4">
      <w:pPr>
        <w:pStyle w:val="p2"/>
        <w:spacing w:line="276" w:lineRule="auto"/>
        <w:jc w:val="center"/>
        <w:rPr>
          <w:rFonts w:ascii="Cambria" w:hAnsi="Cambria"/>
        </w:rPr>
      </w:pPr>
      <w:r w:rsidRPr="007366F4">
        <w:rPr>
          <w:rFonts w:ascii="Cambria" w:hAnsi="Cambria" w:cs="Cambria"/>
          <w:b/>
          <w:sz w:val="24"/>
          <w:szCs w:val="24"/>
        </w:rPr>
        <w:t>§ 4</w:t>
      </w:r>
    </w:p>
    <w:p w14:paraId="3C3A195B" w14:textId="77777777" w:rsidR="00023D82" w:rsidRPr="007366F4" w:rsidRDefault="00023D82" w:rsidP="007366F4">
      <w:pPr>
        <w:pStyle w:val="p2"/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  <w:r w:rsidRPr="007366F4">
        <w:rPr>
          <w:rFonts w:ascii="Cambria" w:hAnsi="Cambria" w:cs="Cambria"/>
          <w:b/>
          <w:sz w:val="24"/>
          <w:szCs w:val="24"/>
        </w:rPr>
        <w:t>Zasady współpracy</w:t>
      </w:r>
    </w:p>
    <w:p w14:paraId="1BEB9679" w14:textId="77777777" w:rsidR="00023D82" w:rsidRPr="007366F4" w:rsidRDefault="00023D82">
      <w:pPr>
        <w:pStyle w:val="p2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Zamawiający i Wykonawca zobowiązują się do współpracy przy realizacji przedmiotu umowy.</w:t>
      </w:r>
    </w:p>
    <w:p w14:paraId="37F84E57" w14:textId="77777777" w:rsidR="00023D82" w:rsidRPr="007366F4" w:rsidRDefault="00023D82">
      <w:pPr>
        <w:pStyle w:val="p2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Współpraca Stron oraz wymiana informacji będzie się odbywała w granicach niezbędnych dla prawidłowego wykonania umowy, z poszanowaniem powszechnie obowiązujących przepisów prawa i ustalonych zwyczajów, zasad uczciwej konkurencji, ochrony informacji stanowiących informacje poufne każdej ze Stron oraz interesów handlowych każdej ze Stron.</w:t>
      </w:r>
    </w:p>
    <w:p w14:paraId="4BE223CA" w14:textId="77777777" w:rsidR="00023D82" w:rsidRPr="007366F4" w:rsidRDefault="00023D82">
      <w:pPr>
        <w:pStyle w:val="p2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 xml:space="preserve">Zamawiający zapewni Wykonawcy dostęp do informacji i środków technicznych </w:t>
      </w:r>
      <w:r w:rsidRPr="007366F4">
        <w:rPr>
          <w:rFonts w:ascii="Cambria" w:hAnsi="Cambria" w:cs="Cambria"/>
          <w:sz w:val="24"/>
          <w:szCs w:val="24"/>
        </w:rPr>
        <w:br/>
        <w:t>w zakresie niezbędnym do realizacji przedmiotu umowy.</w:t>
      </w:r>
    </w:p>
    <w:p w14:paraId="0566B43F" w14:textId="29B9C56D" w:rsidR="00023D82" w:rsidRPr="00CB56BB" w:rsidRDefault="00023D82" w:rsidP="00CB56BB">
      <w:pPr>
        <w:pStyle w:val="p2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Wykonawca ponosi pełną odpowiedzialność wobec Zamawiającego za działania lub zaniechania pracowników Wykonawcy, osób działających w jego imieniu lub podwykonawców, jak za działania własne.</w:t>
      </w:r>
    </w:p>
    <w:p w14:paraId="2FB05867" w14:textId="77777777" w:rsidR="00D86075" w:rsidRPr="007366F4" w:rsidRDefault="00D8607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vanish/>
          <w:color w:val="FFFFFF" w:themeColor="background1"/>
        </w:rPr>
      </w:pPr>
    </w:p>
    <w:p w14:paraId="70783FF7" w14:textId="77777777" w:rsidR="00D86075" w:rsidRPr="007366F4" w:rsidRDefault="00D8607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vanish/>
          <w:color w:val="FFFFFF" w:themeColor="background1"/>
        </w:rPr>
      </w:pPr>
    </w:p>
    <w:p w14:paraId="7F07CD27" w14:textId="77777777" w:rsidR="00D86075" w:rsidRPr="007366F4" w:rsidRDefault="00D8607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vanish/>
          <w:color w:val="FFFFFF" w:themeColor="background1"/>
        </w:rPr>
      </w:pPr>
    </w:p>
    <w:p w14:paraId="2C54BFAD" w14:textId="77777777" w:rsidR="00D86075" w:rsidRPr="007366F4" w:rsidRDefault="00D8607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vanish/>
          <w:color w:val="FFFFFF" w:themeColor="background1"/>
        </w:rPr>
      </w:pPr>
    </w:p>
    <w:p w14:paraId="1784D543" w14:textId="77777777" w:rsidR="00D86075" w:rsidRPr="007366F4" w:rsidRDefault="00D8607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vanish/>
          <w:color w:val="FFFFFF" w:themeColor="background1"/>
        </w:rPr>
      </w:pPr>
    </w:p>
    <w:p w14:paraId="489B4BFB" w14:textId="77777777" w:rsidR="00D86075" w:rsidRPr="007366F4" w:rsidRDefault="00D8607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vanish/>
          <w:color w:val="FFFFFF" w:themeColor="background1"/>
        </w:rPr>
      </w:pPr>
    </w:p>
    <w:p w14:paraId="1995DC1E" w14:textId="77777777" w:rsidR="00D86075" w:rsidRPr="007366F4" w:rsidRDefault="00D8607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vanish/>
          <w:color w:val="FFFFFF" w:themeColor="background1"/>
        </w:rPr>
      </w:pPr>
    </w:p>
    <w:p w14:paraId="5F5FD211" w14:textId="77777777" w:rsidR="00D86075" w:rsidRPr="007366F4" w:rsidRDefault="00D8607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vanish/>
          <w:color w:val="FFFFFF" w:themeColor="background1"/>
        </w:rPr>
      </w:pPr>
    </w:p>
    <w:p w14:paraId="0928E2F2" w14:textId="77777777" w:rsidR="00D86075" w:rsidRPr="007366F4" w:rsidRDefault="00D8607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vanish/>
          <w:color w:val="FFFFFF" w:themeColor="background1"/>
        </w:rPr>
      </w:pPr>
    </w:p>
    <w:p w14:paraId="0819DB98" w14:textId="77777777" w:rsidR="0071727B" w:rsidRDefault="0071727B" w:rsidP="007366F4">
      <w:pPr>
        <w:pStyle w:val="p2"/>
        <w:spacing w:line="276" w:lineRule="auto"/>
        <w:jc w:val="center"/>
        <w:rPr>
          <w:rStyle w:val="s1"/>
          <w:rFonts w:ascii="Cambria" w:hAnsi="Cambria" w:cs="Cambria"/>
          <w:b/>
          <w:sz w:val="24"/>
          <w:szCs w:val="24"/>
        </w:rPr>
      </w:pPr>
      <w:bookmarkStart w:id="2" w:name="_Hlk145503549"/>
    </w:p>
    <w:p w14:paraId="7562E075" w14:textId="50CDF416" w:rsidR="00023D82" w:rsidRPr="007366F4" w:rsidRDefault="00023D82" w:rsidP="007366F4">
      <w:pPr>
        <w:pStyle w:val="p2"/>
        <w:spacing w:line="276" w:lineRule="auto"/>
        <w:jc w:val="center"/>
        <w:rPr>
          <w:rFonts w:ascii="Cambria" w:hAnsi="Cambria"/>
        </w:rPr>
      </w:pPr>
      <w:r w:rsidRPr="007366F4">
        <w:rPr>
          <w:rStyle w:val="s1"/>
          <w:rFonts w:ascii="Cambria" w:hAnsi="Cambria" w:cs="Cambria"/>
          <w:b/>
          <w:sz w:val="24"/>
          <w:szCs w:val="24"/>
        </w:rPr>
        <w:t xml:space="preserve">§ </w:t>
      </w:r>
      <w:r w:rsidRPr="007366F4">
        <w:rPr>
          <w:rFonts w:ascii="Cambria" w:hAnsi="Cambria" w:cs="Cambria"/>
          <w:b/>
          <w:sz w:val="24"/>
          <w:szCs w:val="24"/>
        </w:rPr>
        <w:t>5</w:t>
      </w:r>
    </w:p>
    <w:bookmarkEnd w:id="2"/>
    <w:p w14:paraId="6D49E82E" w14:textId="77777777" w:rsidR="00023D82" w:rsidRPr="007366F4" w:rsidRDefault="00023D82" w:rsidP="007366F4">
      <w:pPr>
        <w:pStyle w:val="p2"/>
        <w:tabs>
          <w:tab w:val="center" w:pos="4535"/>
          <w:tab w:val="right" w:pos="9070"/>
        </w:tabs>
        <w:spacing w:line="276" w:lineRule="auto"/>
        <w:rPr>
          <w:rFonts w:ascii="Cambria" w:hAnsi="Cambria"/>
        </w:rPr>
      </w:pPr>
      <w:r w:rsidRPr="007366F4">
        <w:rPr>
          <w:rFonts w:ascii="Cambria" w:hAnsi="Cambria" w:cs="Cambria"/>
          <w:b/>
          <w:sz w:val="24"/>
          <w:szCs w:val="24"/>
        </w:rPr>
        <w:tab/>
        <w:t>Termin i miejsce dostawy</w:t>
      </w:r>
      <w:r w:rsidRPr="007366F4">
        <w:rPr>
          <w:rFonts w:ascii="Cambria" w:hAnsi="Cambria" w:cs="Cambria"/>
          <w:b/>
          <w:sz w:val="24"/>
          <w:szCs w:val="24"/>
        </w:rPr>
        <w:tab/>
      </w:r>
    </w:p>
    <w:p w14:paraId="245D6A5B" w14:textId="3BF35040" w:rsidR="0071727B" w:rsidRPr="0071727B" w:rsidRDefault="0071727B" w:rsidP="0071727B">
      <w:pPr>
        <w:pStyle w:val="Akapitzlist"/>
        <w:numPr>
          <w:ilvl w:val="0"/>
          <w:numId w:val="40"/>
        </w:numPr>
        <w:suppressAutoHyphens/>
        <w:autoSpaceDN w:val="0"/>
        <w:spacing w:line="276" w:lineRule="auto"/>
        <w:ind w:left="426" w:hanging="426"/>
        <w:contextualSpacing w:val="0"/>
        <w:jc w:val="both"/>
        <w:textAlignment w:val="baseline"/>
        <w:rPr>
          <w:rFonts w:ascii="Cambria" w:hAnsi="Cambria"/>
        </w:rPr>
      </w:pPr>
      <w:r w:rsidRPr="0071727B">
        <w:rPr>
          <w:rFonts w:ascii="Cambria" w:hAnsi="Cambria"/>
          <w:lang w:eastAsia="pl-PL"/>
        </w:rPr>
        <w:t>Termin realizacji umowy określony w § 2 ust. 3 niniejszej umowy zostaje zachowany, jeżeli odbiór przedmiotu zamówienia odbędzie się we wskazanym w przedmiotowym zapisie terminie. </w:t>
      </w:r>
    </w:p>
    <w:p w14:paraId="5D828475" w14:textId="48CB926A" w:rsidR="0071727B" w:rsidRPr="0071727B" w:rsidRDefault="0071727B" w:rsidP="0071727B">
      <w:pPr>
        <w:pStyle w:val="Akapitzlist"/>
        <w:numPr>
          <w:ilvl w:val="0"/>
          <w:numId w:val="39"/>
        </w:numPr>
        <w:suppressAutoHyphens/>
        <w:autoSpaceDN w:val="0"/>
        <w:spacing w:line="276" w:lineRule="auto"/>
        <w:ind w:left="426" w:hanging="426"/>
        <w:contextualSpacing w:val="0"/>
        <w:jc w:val="both"/>
        <w:textAlignment w:val="baseline"/>
        <w:rPr>
          <w:rFonts w:ascii="Cambria" w:hAnsi="Cambria"/>
        </w:rPr>
      </w:pPr>
      <w:r w:rsidRPr="0071727B">
        <w:rPr>
          <w:rFonts w:ascii="Cambria" w:hAnsi="Cambria"/>
          <w:lang w:eastAsia="pl-PL"/>
        </w:rPr>
        <w:t xml:space="preserve">Potwierdzeniem wykonania przedmiotu umowy w terminie, jest protokół odbioru, o którym mowa w § </w:t>
      </w:r>
      <w:r>
        <w:rPr>
          <w:rFonts w:ascii="Cambria" w:hAnsi="Cambria"/>
          <w:lang w:eastAsia="pl-PL"/>
        </w:rPr>
        <w:t>2</w:t>
      </w:r>
      <w:r w:rsidRPr="0071727B">
        <w:rPr>
          <w:rFonts w:ascii="Cambria" w:hAnsi="Cambria"/>
          <w:lang w:eastAsia="pl-PL"/>
        </w:rPr>
        <w:t xml:space="preserve"> ust. 4. </w:t>
      </w:r>
    </w:p>
    <w:p w14:paraId="59C7FED3" w14:textId="2F1F440D" w:rsidR="00D865D4" w:rsidRPr="0071727B" w:rsidRDefault="00D865D4" w:rsidP="0071727B">
      <w:pPr>
        <w:pStyle w:val="Akapitzlist"/>
        <w:numPr>
          <w:ilvl w:val="0"/>
          <w:numId w:val="39"/>
        </w:numPr>
        <w:suppressAutoHyphens/>
        <w:autoSpaceDN w:val="0"/>
        <w:spacing w:line="276" w:lineRule="auto"/>
        <w:ind w:left="426" w:hanging="426"/>
        <w:contextualSpacing w:val="0"/>
        <w:jc w:val="both"/>
        <w:textAlignment w:val="baseline"/>
      </w:pPr>
      <w:r w:rsidRPr="0071727B">
        <w:rPr>
          <w:rFonts w:ascii="Cambria" w:hAnsi="Cambria"/>
        </w:rPr>
        <w:t>Wykonawca ma obowiązek dostarczyć</w:t>
      </w:r>
      <w:r w:rsidR="005D4430" w:rsidRPr="0071727B">
        <w:rPr>
          <w:rFonts w:ascii="Cambria" w:hAnsi="Cambria"/>
        </w:rPr>
        <w:t xml:space="preserve"> przedmiot zamówienia </w:t>
      </w:r>
      <w:r w:rsidRPr="0071727B">
        <w:rPr>
          <w:rFonts w:ascii="Cambria" w:hAnsi="Cambria"/>
        </w:rPr>
        <w:t xml:space="preserve">w miejscu wskazanym przez </w:t>
      </w:r>
      <w:r w:rsidR="005D4430" w:rsidRPr="0071727B">
        <w:rPr>
          <w:rFonts w:ascii="Cambria" w:hAnsi="Cambria"/>
        </w:rPr>
        <w:t>Zamawiającego tj. Urząd Gminy Masłowice, Masłowice 4, 97-515 Masłowice</w:t>
      </w:r>
    </w:p>
    <w:p w14:paraId="731F2E34" w14:textId="77777777" w:rsidR="0071727B" w:rsidRDefault="0071727B" w:rsidP="001B5B02">
      <w:pPr>
        <w:widowControl w:val="0"/>
        <w:autoSpaceDE w:val="0"/>
        <w:autoSpaceDN w:val="0"/>
        <w:adjustRightInd w:val="0"/>
        <w:spacing w:before="20" w:after="40"/>
        <w:ind w:left="426"/>
        <w:contextualSpacing/>
        <w:jc w:val="center"/>
        <w:outlineLvl w:val="3"/>
        <w:rPr>
          <w:rStyle w:val="s1"/>
          <w:rFonts w:ascii="Cambria" w:hAnsi="Cambria" w:cs="Cambria"/>
          <w:b/>
          <w:sz w:val="24"/>
          <w:szCs w:val="24"/>
        </w:rPr>
      </w:pPr>
    </w:p>
    <w:p w14:paraId="5BB77F5F" w14:textId="50CA11F1" w:rsidR="001B5B02" w:rsidRPr="001B5B02" w:rsidRDefault="001B5B02" w:rsidP="001B5B02">
      <w:pPr>
        <w:widowControl w:val="0"/>
        <w:autoSpaceDE w:val="0"/>
        <w:autoSpaceDN w:val="0"/>
        <w:adjustRightInd w:val="0"/>
        <w:spacing w:before="20" w:after="40"/>
        <w:ind w:left="426"/>
        <w:contextualSpacing/>
        <w:jc w:val="center"/>
        <w:outlineLvl w:val="3"/>
        <w:rPr>
          <w:rFonts w:ascii="Cambria" w:hAnsi="Cambria"/>
          <w:bCs/>
          <w:sz w:val="24"/>
          <w:szCs w:val="24"/>
        </w:rPr>
      </w:pPr>
      <w:r w:rsidRPr="001B5B02">
        <w:rPr>
          <w:rStyle w:val="s1"/>
          <w:rFonts w:ascii="Cambria" w:hAnsi="Cambria" w:cs="Cambria"/>
          <w:b/>
          <w:sz w:val="24"/>
          <w:szCs w:val="24"/>
        </w:rPr>
        <w:t xml:space="preserve">§ </w:t>
      </w:r>
      <w:r>
        <w:rPr>
          <w:rFonts w:ascii="Cambria" w:hAnsi="Cambria" w:cs="Cambria"/>
          <w:b/>
          <w:sz w:val="24"/>
          <w:szCs w:val="24"/>
        </w:rPr>
        <w:t>6</w:t>
      </w:r>
    </w:p>
    <w:p w14:paraId="4CFC1D7A" w14:textId="7F863BF7" w:rsidR="001B5B02" w:rsidRPr="007366F4" w:rsidRDefault="001B5B02" w:rsidP="001B5B02">
      <w:pPr>
        <w:pStyle w:val="p2"/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  <w:r w:rsidRPr="007366F4">
        <w:rPr>
          <w:rFonts w:ascii="Cambria" w:hAnsi="Cambria" w:cs="Cambria"/>
          <w:b/>
          <w:sz w:val="24"/>
          <w:szCs w:val="24"/>
        </w:rPr>
        <w:t>Wynagrodzenie i płatności</w:t>
      </w:r>
    </w:p>
    <w:p w14:paraId="32130AEA" w14:textId="77777777" w:rsidR="00590F80" w:rsidRDefault="0071727B" w:rsidP="0071727B">
      <w:pPr>
        <w:pStyle w:val="Akapitzlist"/>
        <w:numPr>
          <w:ilvl w:val="0"/>
          <w:numId w:val="42"/>
        </w:numPr>
        <w:suppressAutoHyphens/>
        <w:autoSpaceDN w:val="0"/>
        <w:spacing w:line="276" w:lineRule="auto"/>
        <w:ind w:left="426" w:hanging="284"/>
        <w:contextualSpacing w:val="0"/>
        <w:jc w:val="both"/>
        <w:textAlignment w:val="baseline"/>
        <w:rPr>
          <w:rFonts w:ascii="Cambria" w:hAnsi="Cambria"/>
        </w:rPr>
      </w:pPr>
      <w:r w:rsidRPr="0071727B">
        <w:rPr>
          <w:rFonts w:ascii="Cambria" w:hAnsi="Cambria"/>
          <w:lang w:eastAsia="pl-PL"/>
        </w:rPr>
        <w:t xml:space="preserve">Całkowita cena za dostawę przedmiotu umowy wynosi: </w:t>
      </w:r>
    </w:p>
    <w:p w14:paraId="7E96361C" w14:textId="00A0FC8F" w:rsidR="0071727B" w:rsidRPr="0071727B" w:rsidRDefault="00590F80" w:rsidP="00590F80">
      <w:pPr>
        <w:pStyle w:val="Akapitzlist"/>
        <w:suppressAutoHyphens/>
        <w:autoSpaceDN w:val="0"/>
        <w:spacing w:line="276" w:lineRule="auto"/>
        <w:ind w:left="426"/>
        <w:contextualSpacing w:val="0"/>
        <w:jc w:val="both"/>
        <w:textAlignment w:val="baseline"/>
        <w:rPr>
          <w:rFonts w:ascii="Cambria" w:hAnsi="Cambria"/>
        </w:rPr>
      </w:pPr>
      <w:r w:rsidRPr="0071727B">
        <w:rPr>
          <w:rFonts w:ascii="Cambria" w:hAnsi="Cambria"/>
          <w:lang w:eastAsia="pl-PL"/>
        </w:rPr>
        <w:t>N</w:t>
      </w:r>
      <w:r w:rsidR="0071727B" w:rsidRPr="0071727B">
        <w:rPr>
          <w:rFonts w:ascii="Cambria" w:hAnsi="Cambria"/>
          <w:lang w:eastAsia="pl-PL"/>
        </w:rPr>
        <w:t>etto</w:t>
      </w:r>
      <w:r>
        <w:rPr>
          <w:rFonts w:ascii="Cambria" w:hAnsi="Cambria"/>
          <w:lang w:eastAsia="pl-PL"/>
        </w:rPr>
        <w:t xml:space="preserve"> ……………….. zł</w:t>
      </w:r>
    </w:p>
    <w:p w14:paraId="63A6BE51" w14:textId="108329BC" w:rsidR="0071727B" w:rsidRPr="0071727B" w:rsidRDefault="0071727B" w:rsidP="0071727B">
      <w:pPr>
        <w:pStyle w:val="Akapitzlist"/>
        <w:spacing w:line="276" w:lineRule="auto"/>
        <w:ind w:left="426"/>
        <w:rPr>
          <w:rFonts w:ascii="Cambria" w:hAnsi="Cambria"/>
        </w:rPr>
      </w:pPr>
      <w:r w:rsidRPr="0071727B">
        <w:rPr>
          <w:rFonts w:ascii="Cambria" w:hAnsi="Cambria"/>
          <w:lang w:eastAsia="pl-PL"/>
        </w:rPr>
        <w:t>podatek VAT</w:t>
      </w:r>
      <w:r w:rsidR="00590F80">
        <w:rPr>
          <w:rFonts w:ascii="Cambria" w:hAnsi="Cambria"/>
          <w:lang w:eastAsia="pl-PL"/>
        </w:rPr>
        <w:t xml:space="preserve"> (…..%)</w:t>
      </w:r>
      <w:r w:rsidRPr="0071727B">
        <w:rPr>
          <w:rFonts w:ascii="Cambria" w:hAnsi="Cambria"/>
          <w:lang w:eastAsia="pl-PL"/>
        </w:rPr>
        <w:t xml:space="preserve"> ………………………………………………..….. zł </w:t>
      </w:r>
    </w:p>
    <w:p w14:paraId="44B604AF" w14:textId="60B1BDF4" w:rsidR="0071727B" w:rsidRPr="00590F80" w:rsidRDefault="0071727B" w:rsidP="00590F80">
      <w:pPr>
        <w:pStyle w:val="Akapitzlist"/>
        <w:spacing w:line="276" w:lineRule="auto"/>
        <w:ind w:left="426"/>
        <w:rPr>
          <w:rFonts w:ascii="Cambria" w:hAnsi="Cambria"/>
        </w:rPr>
      </w:pPr>
      <w:r w:rsidRPr="0071727B">
        <w:rPr>
          <w:rFonts w:ascii="Cambria" w:hAnsi="Cambria"/>
          <w:lang w:eastAsia="pl-PL"/>
        </w:rPr>
        <w:t>Cena ofertowa brutto: ………………………….……. zł. </w:t>
      </w:r>
      <w:r w:rsidRPr="00590F80">
        <w:rPr>
          <w:rFonts w:ascii="Cambria" w:hAnsi="Cambria"/>
          <w:lang w:eastAsia="pl-PL"/>
        </w:rPr>
        <w:t>(słownie:…</w:t>
      </w:r>
      <w:r w:rsidR="00590F80" w:rsidRPr="00590F80">
        <w:rPr>
          <w:rFonts w:ascii="Cambria" w:hAnsi="Cambria"/>
          <w:lang w:eastAsia="pl-PL"/>
        </w:rPr>
        <w:t xml:space="preserve"> </w:t>
      </w:r>
      <w:r w:rsidRPr="00590F80">
        <w:rPr>
          <w:rFonts w:ascii="Cambria" w:hAnsi="Cambria"/>
          <w:lang w:eastAsia="pl-PL"/>
        </w:rPr>
        <w:t>…………………………. zł)</w:t>
      </w:r>
    </w:p>
    <w:p w14:paraId="4AC455D3" w14:textId="77777777" w:rsidR="001B5B02" w:rsidRPr="007366F4" w:rsidRDefault="001B5B02" w:rsidP="001B5B0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vanish/>
          <w:color w:val="000000" w:themeColor="text1"/>
        </w:rPr>
      </w:pPr>
    </w:p>
    <w:p w14:paraId="6226F0DB" w14:textId="20734593" w:rsidR="0071727B" w:rsidRPr="00F5329C" w:rsidRDefault="0071727B" w:rsidP="0071727B">
      <w:pPr>
        <w:pStyle w:val="p2"/>
        <w:numPr>
          <w:ilvl w:val="0"/>
          <w:numId w:val="42"/>
        </w:numPr>
        <w:spacing w:line="276" w:lineRule="auto"/>
        <w:ind w:left="426" w:hanging="284"/>
        <w:jc w:val="both"/>
        <w:rPr>
          <w:sz w:val="24"/>
          <w:szCs w:val="24"/>
        </w:rPr>
      </w:pPr>
      <w:r w:rsidRPr="00F5329C">
        <w:rPr>
          <w:rFonts w:ascii="Cambria" w:hAnsi="Cambria" w:cs="Cambria"/>
          <w:color w:val="000000"/>
          <w:sz w:val="24"/>
          <w:szCs w:val="24"/>
        </w:rPr>
        <w:t>Wynagrodzenie Wykonawcy wskazane w ust. 1 nie podlega zmianie i obejmuje wszelkie występujące po stronie Wykonawcy koszty związane z realizacją przedmiotu umowy opisanego w §</w:t>
      </w:r>
      <w:r>
        <w:rPr>
          <w:rFonts w:ascii="Cambria" w:hAnsi="Cambria" w:cs="Cambria"/>
          <w:color w:val="000000"/>
          <w:sz w:val="24"/>
          <w:szCs w:val="24"/>
        </w:rPr>
        <w:t>2</w:t>
      </w:r>
      <w:r w:rsidRPr="00F5329C">
        <w:rPr>
          <w:rFonts w:ascii="Cambria" w:hAnsi="Cambria" w:cs="Cambria"/>
          <w:color w:val="000000"/>
          <w:sz w:val="24"/>
          <w:szCs w:val="24"/>
        </w:rPr>
        <w:t>.</w:t>
      </w:r>
    </w:p>
    <w:p w14:paraId="0AF2F03B" w14:textId="77777777" w:rsidR="0071727B" w:rsidRPr="00F5329C" w:rsidRDefault="0071727B" w:rsidP="0071727B">
      <w:pPr>
        <w:pStyle w:val="p2"/>
        <w:numPr>
          <w:ilvl w:val="0"/>
          <w:numId w:val="42"/>
        </w:numPr>
        <w:spacing w:line="276" w:lineRule="auto"/>
        <w:ind w:left="426" w:hanging="284"/>
        <w:jc w:val="both"/>
        <w:rPr>
          <w:sz w:val="24"/>
          <w:szCs w:val="24"/>
        </w:rPr>
      </w:pPr>
      <w:r w:rsidRPr="00F5329C">
        <w:rPr>
          <w:rFonts w:ascii="Cambria" w:hAnsi="Cambria" w:cs="Cambria"/>
          <w:color w:val="000000"/>
          <w:sz w:val="24"/>
          <w:szCs w:val="24"/>
        </w:rPr>
        <w:t xml:space="preserve">Cena całkowita, o której mowa w ust. 1, zostanie zapłacona Wykonawcy na podstawie faktury VAT wystawionej na rzecz Zamawiającego. Faktura zostanie doręczona Zamawiającemu po bezusterkowym ostatecznym odbiorze przedmiotu umowy, potwierdzonym stosownym protokołem odbioru. </w:t>
      </w:r>
    </w:p>
    <w:p w14:paraId="24F6C5C7" w14:textId="77777777" w:rsidR="0071727B" w:rsidRPr="00F5329C" w:rsidRDefault="0071727B" w:rsidP="0071727B">
      <w:pPr>
        <w:pStyle w:val="p2"/>
        <w:numPr>
          <w:ilvl w:val="0"/>
          <w:numId w:val="42"/>
        </w:numPr>
        <w:spacing w:line="276" w:lineRule="auto"/>
        <w:ind w:left="426" w:hanging="284"/>
        <w:jc w:val="both"/>
        <w:rPr>
          <w:sz w:val="24"/>
          <w:szCs w:val="24"/>
        </w:rPr>
      </w:pPr>
      <w:r w:rsidRPr="00F5329C">
        <w:rPr>
          <w:rFonts w:ascii="Cambria" w:hAnsi="Cambria" w:cs="Cambria"/>
          <w:color w:val="000000"/>
          <w:sz w:val="24"/>
          <w:szCs w:val="24"/>
        </w:rPr>
        <w:t xml:space="preserve">Termin płatności faktury wynosi do 30 dni licząc od dnia otrzymania przez Zamawiającego prawidłowo wystawionej faktury VAT. </w:t>
      </w:r>
    </w:p>
    <w:p w14:paraId="2A0E1B91" w14:textId="376729B5" w:rsidR="0071727B" w:rsidRPr="00F5329C" w:rsidRDefault="0071727B" w:rsidP="0071727B">
      <w:pPr>
        <w:pStyle w:val="p2"/>
        <w:numPr>
          <w:ilvl w:val="0"/>
          <w:numId w:val="42"/>
        </w:numPr>
        <w:spacing w:line="276" w:lineRule="auto"/>
        <w:ind w:left="426" w:hanging="284"/>
        <w:jc w:val="both"/>
        <w:rPr>
          <w:sz w:val="24"/>
          <w:szCs w:val="24"/>
        </w:rPr>
      </w:pPr>
      <w:r w:rsidRPr="00F5329C">
        <w:rPr>
          <w:rFonts w:ascii="Cambria" w:hAnsi="Cambria" w:cs="Cambria"/>
          <w:color w:val="000000"/>
          <w:sz w:val="24"/>
          <w:szCs w:val="24"/>
        </w:rPr>
        <w:t xml:space="preserve">Zamawiający zobowiązany jest we własnym zakresie dokonać zapłaty za dostarczony dla niego </w:t>
      </w:r>
      <w:r w:rsidR="00590F80">
        <w:rPr>
          <w:rFonts w:ascii="Cambria" w:hAnsi="Cambria" w:cs="Cambria"/>
          <w:color w:val="000000"/>
          <w:sz w:val="24"/>
          <w:szCs w:val="24"/>
        </w:rPr>
        <w:t>zestaw nagłaśniający</w:t>
      </w:r>
      <w:r w:rsidRPr="00F5329C">
        <w:rPr>
          <w:rFonts w:ascii="Cambria" w:hAnsi="Cambria" w:cs="Cambria"/>
          <w:color w:val="000000"/>
          <w:sz w:val="24"/>
          <w:szCs w:val="24"/>
        </w:rPr>
        <w:t xml:space="preserve"> na rachunek bankowy Wykonawcy wskazany w fakturze VAT. </w:t>
      </w:r>
    </w:p>
    <w:p w14:paraId="1BF2DC20" w14:textId="36AE7E9E" w:rsidR="0071727B" w:rsidRPr="0071727B" w:rsidRDefault="0071727B" w:rsidP="0071727B">
      <w:pPr>
        <w:pStyle w:val="p2"/>
        <w:numPr>
          <w:ilvl w:val="0"/>
          <w:numId w:val="42"/>
        </w:numPr>
        <w:spacing w:line="276" w:lineRule="auto"/>
        <w:ind w:left="426" w:hanging="284"/>
        <w:jc w:val="both"/>
        <w:rPr>
          <w:sz w:val="24"/>
          <w:szCs w:val="24"/>
        </w:rPr>
      </w:pPr>
      <w:r w:rsidRPr="00F5329C">
        <w:rPr>
          <w:rFonts w:ascii="Cambria" w:hAnsi="Cambria" w:cs="Cambria"/>
          <w:color w:val="000000"/>
          <w:sz w:val="24"/>
          <w:szCs w:val="24"/>
        </w:rPr>
        <w:t xml:space="preserve">Wynagrodzenie określone w ust. 1 jest wynagrodzeniem ryczałtowym, w związku z tym całkowita cena brutto obejmuje wszystkie koszty wynikające z realizacji przedmiotu umowy, a w szczególności taki jak: załadunku, rozładunku, uruchomienia na miejscu wskazanym przez Zamawiającego. </w:t>
      </w:r>
    </w:p>
    <w:p w14:paraId="2F4B359D" w14:textId="7BE1AE91" w:rsidR="001B5B02" w:rsidRPr="0071727B" w:rsidRDefault="001B5B02" w:rsidP="0071727B">
      <w:pPr>
        <w:pStyle w:val="p2"/>
        <w:numPr>
          <w:ilvl w:val="0"/>
          <w:numId w:val="42"/>
        </w:numPr>
        <w:spacing w:line="276" w:lineRule="auto"/>
        <w:ind w:left="426" w:hanging="284"/>
        <w:jc w:val="both"/>
        <w:rPr>
          <w:sz w:val="24"/>
          <w:szCs w:val="24"/>
        </w:rPr>
      </w:pPr>
      <w:r w:rsidRPr="0071727B">
        <w:rPr>
          <w:rFonts w:ascii="Cambria" w:eastAsia="SimSun" w:hAnsi="Cambria" w:cs="ArialNarrow"/>
          <w:sz w:val="24"/>
          <w:szCs w:val="24"/>
        </w:rPr>
        <w:t>Wykonawca zobowiązuje się do wystawienia faktury za wykonaną dostawę zgodnie z obowiązującymi przepisami.</w:t>
      </w:r>
    </w:p>
    <w:p w14:paraId="7354A6D1" w14:textId="77777777" w:rsidR="001B5B02" w:rsidRPr="005D4430" w:rsidRDefault="001B5B02" w:rsidP="001B5B02">
      <w:pPr>
        <w:pStyle w:val="Akapitzlist"/>
        <w:numPr>
          <w:ilvl w:val="0"/>
          <w:numId w:val="25"/>
        </w:numPr>
        <w:tabs>
          <w:tab w:val="left" w:pos="851"/>
        </w:tabs>
        <w:ind w:hanging="1003"/>
        <w:jc w:val="both"/>
        <w:rPr>
          <w:rFonts w:ascii="Cambria" w:hAnsi="Cambria"/>
        </w:rPr>
      </w:pPr>
      <w:r w:rsidRPr="005D4430">
        <w:rPr>
          <w:rFonts w:ascii="Cambria" w:hAnsi="Cambria"/>
          <w:bCs/>
        </w:rPr>
        <w:t>Fakturę należy wystawić na:</w:t>
      </w:r>
    </w:p>
    <w:p w14:paraId="11909784" w14:textId="77777777" w:rsidR="001B5B02" w:rsidRDefault="001B5B02" w:rsidP="001B5B02">
      <w:pPr>
        <w:pStyle w:val="Default"/>
        <w:spacing w:line="276" w:lineRule="auto"/>
        <w:ind w:left="1429" w:hanging="578"/>
        <w:jc w:val="both"/>
        <w:rPr>
          <w:rFonts w:ascii="Cambria" w:hAnsi="Cambria"/>
          <w:bCs/>
        </w:rPr>
      </w:pPr>
      <w:r w:rsidRPr="00691DDD">
        <w:rPr>
          <w:rFonts w:ascii="Cambria" w:hAnsi="Cambria"/>
          <w:b/>
          <w:bCs/>
        </w:rPr>
        <w:t>Gmin</w:t>
      </w:r>
      <w:r>
        <w:rPr>
          <w:rFonts w:ascii="Cambria" w:hAnsi="Cambria"/>
          <w:b/>
          <w:bCs/>
        </w:rPr>
        <w:t>a</w:t>
      </w:r>
      <w:r w:rsidRPr="00691DDD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Masłowice</w:t>
      </w:r>
    </w:p>
    <w:p w14:paraId="73115288" w14:textId="77777777" w:rsidR="001B5B02" w:rsidRPr="00094996" w:rsidRDefault="001B5B02" w:rsidP="001B5B02">
      <w:pPr>
        <w:pStyle w:val="Default"/>
        <w:spacing w:line="276" w:lineRule="auto"/>
        <w:ind w:left="1429" w:hanging="57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Masłowice 4, 97-515 Masłowice</w:t>
      </w:r>
    </w:p>
    <w:p w14:paraId="7A98125B" w14:textId="77777777" w:rsidR="001B5B02" w:rsidRPr="005D4430" w:rsidRDefault="001B5B02" w:rsidP="001B5B02">
      <w:pPr>
        <w:pStyle w:val="Default"/>
        <w:spacing w:line="276" w:lineRule="auto"/>
        <w:ind w:left="1429" w:hanging="578"/>
        <w:jc w:val="both"/>
        <w:rPr>
          <w:rFonts w:ascii="Cambria" w:hAnsi="Cambria"/>
          <w:b/>
        </w:rPr>
      </w:pPr>
      <w:r w:rsidRPr="00094996">
        <w:rPr>
          <w:rFonts w:ascii="Cambria" w:hAnsi="Cambria"/>
          <w:b/>
        </w:rPr>
        <w:t xml:space="preserve">NIP: </w:t>
      </w:r>
      <w:r>
        <w:rPr>
          <w:rFonts w:ascii="Cambria" w:hAnsi="Cambria"/>
          <w:b/>
        </w:rPr>
        <w:t>7722259981</w:t>
      </w:r>
    </w:p>
    <w:p w14:paraId="37051D14" w14:textId="5D00453F" w:rsidR="001B5B02" w:rsidRPr="005D4430" w:rsidRDefault="001B5B02" w:rsidP="001B5B02">
      <w:pPr>
        <w:pStyle w:val="Akapitzlist"/>
        <w:numPr>
          <w:ilvl w:val="0"/>
          <w:numId w:val="25"/>
        </w:numPr>
        <w:spacing w:line="276" w:lineRule="auto"/>
        <w:ind w:left="851"/>
        <w:jc w:val="both"/>
        <w:rPr>
          <w:rFonts w:ascii="Cambria" w:hAnsi="Cambria"/>
          <w:iCs/>
        </w:rPr>
      </w:pPr>
      <w:r w:rsidRPr="005D4430">
        <w:rPr>
          <w:rFonts w:ascii="Cambria" w:hAnsi="Cambria"/>
          <w:bCs/>
          <w:iCs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</w:t>
      </w:r>
      <w:r w:rsidRPr="0071727B">
        <w:rPr>
          <w:rFonts w:ascii="Cambria" w:hAnsi="Cambria"/>
          <w:bCs/>
          <w:iCs/>
        </w:rPr>
        <w:t>prywatnym (</w:t>
      </w:r>
      <w:r w:rsidR="0071727B" w:rsidRPr="0071727B">
        <w:rPr>
          <w:rFonts w:ascii="Cambria" w:hAnsi="Cambria"/>
          <w:color w:val="333333"/>
        </w:rPr>
        <w:t>Dz. U. z 2020 r. poz. 1666 z późn. zm.</w:t>
      </w:r>
      <w:r w:rsidR="0071727B" w:rsidRPr="0071727B">
        <w:rPr>
          <w:rFonts w:ascii="Cambria" w:hAnsi="Cambria"/>
        </w:rPr>
        <w:t>)</w:t>
      </w:r>
      <w:r w:rsidRPr="0071727B">
        <w:rPr>
          <w:rFonts w:ascii="Cambria" w:hAnsi="Cambria"/>
          <w:bCs/>
          <w:iCs/>
        </w:rPr>
        <w:t>.</w:t>
      </w:r>
    </w:p>
    <w:p w14:paraId="5A395105" w14:textId="77777777" w:rsidR="001B5B02" w:rsidRPr="005D4430" w:rsidRDefault="001B5B02" w:rsidP="001B5B02">
      <w:pPr>
        <w:pStyle w:val="Akapitzlist"/>
        <w:numPr>
          <w:ilvl w:val="0"/>
          <w:numId w:val="25"/>
        </w:numPr>
        <w:spacing w:line="276" w:lineRule="auto"/>
        <w:ind w:left="851"/>
        <w:jc w:val="both"/>
        <w:rPr>
          <w:rFonts w:ascii="Cambria" w:hAnsi="Cambria"/>
          <w:iCs/>
        </w:rPr>
      </w:pPr>
      <w:r w:rsidRPr="005D4430">
        <w:rPr>
          <w:rFonts w:ascii="Cambria" w:hAnsi="Cambria"/>
          <w:bCs/>
          <w:iCs/>
        </w:rPr>
        <w:t xml:space="preserve">Wykonawca jest zobowiązany podać na fakturze adnotację „mechanizm podzielonej płatności” jeżeli obowiązek taki wynika z przepisów podatkowych. W takiej sytuacji, wynagrodzenie zostanie zapłacone </w:t>
      </w:r>
      <w:r w:rsidRPr="005D4430">
        <w:rPr>
          <w:rFonts w:ascii="Cambria" w:hAnsi="Cambria" w:cs="†¯øw≥¸"/>
          <w:iCs/>
        </w:rPr>
        <w:t>z uwzględnieniem przepisów art. 108 ust. 1 ustawy o podatku od towarów i usług.</w:t>
      </w:r>
    </w:p>
    <w:p w14:paraId="63E614F7" w14:textId="77777777" w:rsidR="001B5B02" w:rsidRPr="005D4430" w:rsidRDefault="001B5B02" w:rsidP="001B5B02">
      <w:pPr>
        <w:pStyle w:val="Akapitzlist"/>
        <w:numPr>
          <w:ilvl w:val="0"/>
          <w:numId w:val="25"/>
        </w:numPr>
        <w:spacing w:line="276" w:lineRule="auto"/>
        <w:ind w:left="851"/>
        <w:jc w:val="both"/>
        <w:rPr>
          <w:rFonts w:ascii="Cambria" w:hAnsi="Cambria"/>
          <w:iCs/>
        </w:rPr>
      </w:pPr>
      <w:r w:rsidRPr="005D4430">
        <w:rPr>
          <w:rFonts w:ascii="Cambria" w:hAnsi="Cambria"/>
          <w:iCs/>
        </w:rPr>
        <w:t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Wykazie podmiotów zarejestrowanych jako podatnicy VAT, niezarejestrowanych oraz wykreślonych i przywróconych do rejestru VAT,</w:t>
      </w:r>
      <w:r w:rsidRPr="005D4430">
        <w:rPr>
          <w:rFonts w:ascii="Cambria" w:hAnsi="Cambria"/>
          <w:b/>
          <w:bCs/>
          <w:iCs/>
        </w:rPr>
        <w:t xml:space="preserve"> </w:t>
      </w:r>
      <w:r w:rsidRPr="005D4430">
        <w:rPr>
          <w:rFonts w:ascii="Cambria" w:hAnsi="Cambria"/>
          <w:iCs/>
        </w:rPr>
        <w:t>najpóźniej na 5  dni roboczych przed wyznaczonym terminem płatności,</w:t>
      </w:r>
    </w:p>
    <w:p w14:paraId="0CBF3401" w14:textId="77777777" w:rsidR="001B5B02" w:rsidRPr="005D4430" w:rsidRDefault="001B5B02" w:rsidP="001B5B02">
      <w:pPr>
        <w:pStyle w:val="Akapitzlist"/>
        <w:numPr>
          <w:ilvl w:val="0"/>
          <w:numId w:val="25"/>
        </w:numPr>
        <w:spacing w:line="276" w:lineRule="auto"/>
        <w:ind w:left="851"/>
        <w:jc w:val="both"/>
        <w:rPr>
          <w:rFonts w:ascii="Cambria" w:hAnsi="Cambria"/>
          <w:iCs/>
        </w:rPr>
      </w:pPr>
      <w:r w:rsidRPr="005D4430">
        <w:rPr>
          <w:rFonts w:ascii="Cambria" w:eastAsia="Times New Roman" w:hAnsi="Cambria"/>
          <w:iCs/>
        </w:rPr>
        <w:lastRenderedPageBreak/>
        <w:t>W przypadku, w którym Wykonawca, dla potrzeb płatności, wskaże rachunek bankowy zawarty w powyższym Wykazie w terminie późniejszym, ustalony pierwotnie termin płatności ulega wydłużeniu i wynosi 5 dni roboczych od dnia wskazania rachunku ujawnionego w/w Wykazie</w:t>
      </w:r>
    </w:p>
    <w:p w14:paraId="552A25E1" w14:textId="77777777" w:rsidR="001B5B02" w:rsidRDefault="001B5B02" w:rsidP="001B5B02">
      <w:pPr>
        <w:autoSpaceDE w:val="0"/>
        <w:autoSpaceDN w:val="0"/>
        <w:spacing w:after="0"/>
        <w:rPr>
          <w:rFonts w:ascii="Cambria" w:hAnsi="Cambria" w:cs="ArialNarrow,Bold"/>
          <w:b/>
          <w:bCs/>
          <w:sz w:val="24"/>
          <w:szCs w:val="24"/>
        </w:rPr>
      </w:pPr>
    </w:p>
    <w:p w14:paraId="6F915308" w14:textId="71235C89" w:rsidR="00023D82" w:rsidRPr="007366F4" w:rsidRDefault="00023D82" w:rsidP="007366F4">
      <w:pPr>
        <w:autoSpaceDE w:val="0"/>
        <w:autoSpaceDN w:val="0"/>
        <w:spacing w:after="0"/>
        <w:jc w:val="center"/>
        <w:rPr>
          <w:rFonts w:ascii="Cambria" w:hAnsi="Cambria" w:cs="ArialNarrow,Bold"/>
          <w:b/>
          <w:bCs/>
          <w:sz w:val="24"/>
          <w:szCs w:val="24"/>
        </w:rPr>
      </w:pPr>
      <w:r w:rsidRPr="007366F4">
        <w:rPr>
          <w:rFonts w:ascii="Cambria" w:hAnsi="Cambria" w:cs="ArialNarrow,Bold"/>
          <w:b/>
          <w:bCs/>
          <w:sz w:val="24"/>
          <w:szCs w:val="24"/>
        </w:rPr>
        <w:t xml:space="preserve">§ </w:t>
      </w:r>
      <w:r w:rsidR="001B5B02">
        <w:rPr>
          <w:rFonts w:ascii="Cambria" w:hAnsi="Cambria" w:cs="ArialNarrow,Bold"/>
          <w:b/>
          <w:bCs/>
          <w:sz w:val="24"/>
          <w:szCs w:val="24"/>
        </w:rPr>
        <w:t>7</w:t>
      </w:r>
    </w:p>
    <w:p w14:paraId="486D670F" w14:textId="77777777" w:rsidR="00884D64" w:rsidRPr="00884D64" w:rsidRDefault="00884D64" w:rsidP="00884D64">
      <w:pPr>
        <w:pStyle w:val="Standard"/>
        <w:spacing w:line="276" w:lineRule="auto"/>
        <w:jc w:val="center"/>
        <w:rPr>
          <w:rFonts w:ascii="Cambria" w:hAnsi="Cambria"/>
        </w:rPr>
      </w:pPr>
      <w:r w:rsidRPr="00884D64">
        <w:rPr>
          <w:rFonts w:ascii="Cambria" w:hAnsi="Cambria"/>
          <w:b/>
          <w:bCs/>
          <w:sz w:val="24"/>
          <w:szCs w:val="24"/>
          <w:lang w:eastAsia="pl-PL"/>
        </w:rPr>
        <w:t>Odbiór techniczno-jakościowy, wydanie przedmiotu umowy</w:t>
      </w:r>
    </w:p>
    <w:p w14:paraId="28177FF2" w14:textId="4DD92112" w:rsidR="00884D64" w:rsidRPr="00884D64" w:rsidRDefault="00884D64" w:rsidP="00884D64">
      <w:pPr>
        <w:pStyle w:val="Akapitzlist"/>
        <w:numPr>
          <w:ilvl w:val="0"/>
          <w:numId w:val="36"/>
        </w:numPr>
        <w:suppressAutoHyphens/>
        <w:autoSpaceDN w:val="0"/>
        <w:spacing w:after="17" w:line="276" w:lineRule="auto"/>
        <w:ind w:left="426" w:hanging="426"/>
        <w:contextualSpacing w:val="0"/>
        <w:jc w:val="both"/>
        <w:textAlignment w:val="baseline"/>
        <w:rPr>
          <w:rFonts w:ascii="Cambria" w:hAnsi="Cambria"/>
        </w:rPr>
      </w:pPr>
      <w:bookmarkStart w:id="3" w:name="_Hlk106793907"/>
      <w:r w:rsidRPr="00884D64">
        <w:rPr>
          <w:rFonts w:ascii="Cambria" w:hAnsi="Cambria"/>
          <w:lang w:eastAsia="pl-PL"/>
        </w:rPr>
        <w:t xml:space="preserve">Odbiór techniczno - jakościowy odbędzie się w siedzibie Zamawiającego w terminie, o którym mowa w § </w:t>
      </w:r>
      <w:r w:rsidR="0071727B">
        <w:rPr>
          <w:rFonts w:ascii="Cambria" w:hAnsi="Cambria"/>
          <w:lang w:eastAsia="pl-PL"/>
        </w:rPr>
        <w:t>2</w:t>
      </w:r>
      <w:r w:rsidRPr="00884D64">
        <w:rPr>
          <w:rFonts w:ascii="Cambria" w:hAnsi="Cambria"/>
          <w:lang w:eastAsia="pl-PL"/>
        </w:rPr>
        <w:t xml:space="preserve"> ust.</w:t>
      </w:r>
      <w:r w:rsidR="00CC6247">
        <w:rPr>
          <w:rFonts w:ascii="Cambria" w:hAnsi="Cambria"/>
          <w:lang w:eastAsia="pl-PL"/>
        </w:rPr>
        <w:t xml:space="preserve"> </w:t>
      </w:r>
      <w:r w:rsidR="0071727B">
        <w:rPr>
          <w:rFonts w:ascii="Cambria" w:hAnsi="Cambria"/>
          <w:lang w:eastAsia="pl-PL"/>
        </w:rPr>
        <w:t>3</w:t>
      </w:r>
      <w:r w:rsidRPr="00884D64">
        <w:rPr>
          <w:rFonts w:ascii="Cambria" w:hAnsi="Cambria"/>
          <w:lang w:eastAsia="pl-PL"/>
        </w:rPr>
        <w:t>. </w:t>
      </w:r>
    </w:p>
    <w:p w14:paraId="2894240F" w14:textId="72652263" w:rsidR="00884D64" w:rsidRPr="00884D64" w:rsidRDefault="00884D64" w:rsidP="00884D64">
      <w:pPr>
        <w:pStyle w:val="Akapitzlist"/>
        <w:numPr>
          <w:ilvl w:val="0"/>
          <w:numId w:val="35"/>
        </w:numPr>
        <w:suppressAutoHyphens/>
        <w:autoSpaceDN w:val="0"/>
        <w:spacing w:after="17" w:line="276" w:lineRule="auto"/>
        <w:ind w:left="426" w:hanging="426"/>
        <w:contextualSpacing w:val="0"/>
        <w:jc w:val="both"/>
        <w:textAlignment w:val="baseline"/>
        <w:rPr>
          <w:rFonts w:ascii="Cambria" w:hAnsi="Cambria"/>
        </w:rPr>
      </w:pPr>
      <w:r w:rsidRPr="00884D64">
        <w:rPr>
          <w:rFonts w:ascii="Cambria" w:hAnsi="Cambria"/>
          <w:lang w:eastAsia="pl-PL"/>
        </w:rPr>
        <w:t xml:space="preserve">Odbiór </w:t>
      </w:r>
      <w:r w:rsidR="00590F80">
        <w:rPr>
          <w:rFonts w:ascii="Cambria" w:hAnsi="Cambria"/>
          <w:lang w:eastAsia="pl-PL"/>
        </w:rPr>
        <w:t>zestawu nagłaśniającego</w:t>
      </w:r>
      <w:r w:rsidRPr="00884D64">
        <w:rPr>
          <w:rFonts w:ascii="Cambria" w:hAnsi="Cambria"/>
          <w:lang w:eastAsia="pl-PL"/>
        </w:rPr>
        <w:t xml:space="preserve"> będzie obejmował sprawdzenie zgodności przedmiotu zamówienia ze złożoną specyfikacj</w:t>
      </w:r>
      <w:r w:rsidR="00590F80">
        <w:rPr>
          <w:rFonts w:ascii="Cambria" w:hAnsi="Cambria"/>
          <w:lang w:eastAsia="pl-PL"/>
        </w:rPr>
        <w:t>ą</w:t>
      </w:r>
      <w:r w:rsidRPr="00884D64">
        <w:rPr>
          <w:rFonts w:ascii="Cambria" w:hAnsi="Cambria"/>
          <w:lang w:eastAsia="pl-PL"/>
        </w:rPr>
        <w:t xml:space="preserve"> techniczną w zakresie warunków technicznych, eksploatacyjnych i wyposażenia. </w:t>
      </w:r>
    </w:p>
    <w:p w14:paraId="56380F51" w14:textId="77777777" w:rsidR="00884D64" w:rsidRPr="00884D64" w:rsidRDefault="00884D64" w:rsidP="00884D64">
      <w:pPr>
        <w:pStyle w:val="Akapitzlist"/>
        <w:numPr>
          <w:ilvl w:val="0"/>
          <w:numId w:val="35"/>
        </w:numPr>
        <w:suppressAutoHyphens/>
        <w:autoSpaceDN w:val="0"/>
        <w:spacing w:after="17" w:line="276" w:lineRule="auto"/>
        <w:ind w:left="426" w:hanging="426"/>
        <w:contextualSpacing w:val="0"/>
        <w:jc w:val="both"/>
        <w:textAlignment w:val="baseline"/>
        <w:rPr>
          <w:rFonts w:ascii="Cambria" w:hAnsi="Cambria"/>
        </w:rPr>
      </w:pPr>
      <w:r w:rsidRPr="00884D64">
        <w:rPr>
          <w:rFonts w:ascii="Cambria" w:hAnsi="Cambria"/>
          <w:lang w:eastAsia="pl-PL"/>
        </w:rPr>
        <w:t>W przypadku stwierdzenia podczas odbioru techniczno - jakościowego wad, Wykonawca zobowiązuje się do ich niezwłocznego usunięcia lub wymiany wadliwego przedmiotu umowy na wolny od wad, zgodnie z wyborem Zamawiającego. W takim przypadku zostanie sporządzony protokół niezgodności w 2 egzemplarzach, po 1 dla Wykonawcy i Zamawiającego, podpisany przez obie strony. W protokole tym strony ustalają dokładny termin odbioru końcowego. Zapis ten nie narusza postanowień dotyczących kar umownych i możliwości odstąpienia od umowy. </w:t>
      </w:r>
    </w:p>
    <w:p w14:paraId="3FB07549" w14:textId="77777777" w:rsidR="00884D64" w:rsidRPr="00884D64" w:rsidRDefault="00884D64" w:rsidP="00884D64">
      <w:pPr>
        <w:pStyle w:val="Akapitzlist"/>
        <w:numPr>
          <w:ilvl w:val="0"/>
          <w:numId w:val="35"/>
        </w:numPr>
        <w:suppressAutoHyphens/>
        <w:autoSpaceDN w:val="0"/>
        <w:spacing w:after="17" w:line="276" w:lineRule="auto"/>
        <w:ind w:left="426" w:hanging="426"/>
        <w:contextualSpacing w:val="0"/>
        <w:jc w:val="both"/>
        <w:textAlignment w:val="baseline"/>
        <w:rPr>
          <w:rFonts w:ascii="Cambria" w:hAnsi="Cambria"/>
        </w:rPr>
      </w:pPr>
      <w:r w:rsidRPr="00884D64">
        <w:rPr>
          <w:rFonts w:ascii="Cambria" w:hAnsi="Cambria"/>
          <w:lang w:eastAsia="pl-PL"/>
        </w:rPr>
        <w:t>W przypadku stwierdzenia podczas odbioru techniczno - jakościowego, że przedstawiony do odbioru przedmiot umowy nie odpowiada warunkom koniecznym zawartym w specyfikacji technicznej, Zamawiający ma prawo odstąpić od umowy. W takim przypadku zostanie sporządzony protokół o stwierdzonych odstępstwach od specyfikacji technicznej, w 2 egzemplarzach, po jednym dla Wykonawcy i Zamawiającego. Zapis ten nie narusza postanowień dotyczących kar umownych i możliwości odstąpienia od umowy. </w:t>
      </w:r>
    </w:p>
    <w:p w14:paraId="6F9049B5" w14:textId="77777777" w:rsidR="00884D64" w:rsidRPr="00884D64" w:rsidRDefault="00884D64" w:rsidP="00884D64">
      <w:pPr>
        <w:pStyle w:val="Akapitzlist"/>
        <w:numPr>
          <w:ilvl w:val="0"/>
          <w:numId w:val="35"/>
        </w:numPr>
        <w:suppressAutoHyphens/>
        <w:autoSpaceDN w:val="0"/>
        <w:spacing w:after="17" w:line="276" w:lineRule="auto"/>
        <w:ind w:left="426" w:hanging="426"/>
        <w:contextualSpacing w:val="0"/>
        <w:jc w:val="both"/>
        <w:textAlignment w:val="baseline"/>
        <w:rPr>
          <w:rFonts w:ascii="Cambria" w:hAnsi="Cambria"/>
        </w:rPr>
      </w:pPr>
      <w:r w:rsidRPr="00884D64">
        <w:rPr>
          <w:rFonts w:ascii="Cambria" w:hAnsi="Cambria"/>
          <w:lang w:eastAsia="pl-PL"/>
        </w:rPr>
        <w:t>Odbioru techniczno - jakościowego w siedzibie Zamawiającego dokona 2 (dwóch) przedstawicieli Zamawiającego wyznaczonych przez Zamawiającego. </w:t>
      </w:r>
    </w:p>
    <w:p w14:paraId="01598A85" w14:textId="063CF2B9" w:rsidR="00884D64" w:rsidRDefault="00884D64" w:rsidP="00590F80">
      <w:pPr>
        <w:pStyle w:val="Akapitzlist"/>
        <w:numPr>
          <w:ilvl w:val="0"/>
          <w:numId w:val="35"/>
        </w:numPr>
        <w:suppressAutoHyphens/>
        <w:autoSpaceDN w:val="0"/>
        <w:spacing w:line="276" w:lineRule="auto"/>
        <w:ind w:left="426" w:hanging="426"/>
        <w:contextualSpacing w:val="0"/>
        <w:jc w:val="both"/>
        <w:textAlignment w:val="baseline"/>
        <w:rPr>
          <w:rFonts w:ascii="Cambria" w:hAnsi="Cambria"/>
        </w:rPr>
      </w:pPr>
      <w:r w:rsidRPr="00884D64">
        <w:rPr>
          <w:rFonts w:ascii="Cambria" w:hAnsi="Cambria"/>
          <w:lang w:eastAsia="pl-PL"/>
        </w:rPr>
        <w:t>Wykonawca jest zobowiązany do przeprowadzenia nieodpłatnego szkolenia w zakresie bezpiecznej obsługi przedmiotu zamówienia dla min. 2 osób podczas odbioru techniczno-jakościowego. Protokoły z przeprowadzonego szkolenia wraz z adnotacją o osobach, które je odbyły będą sporządzone w 2 egzemplarzach, po 1 egzemplarzu dla każdej ze stron i podpisane przez obie strony. </w:t>
      </w:r>
      <w:bookmarkEnd w:id="3"/>
    </w:p>
    <w:p w14:paraId="6BFAA264" w14:textId="77777777" w:rsidR="00590F80" w:rsidRPr="00590F80" w:rsidRDefault="00590F80" w:rsidP="00590F80">
      <w:pPr>
        <w:pStyle w:val="Akapitzlist"/>
        <w:suppressAutoHyphens/>
        <w:autoSpaceDN w:val="0"/>
        <w:spacing w:line="276" w:lineRule="auto"/>
        <w:ind w:left="426"/>
        <w:contextualSpacing w:val="0"/>
        <w:jc w:val="both"/>
        <w:textAlignment w:val="baseline"/>
        <w:rPr>
          <w:rFonts w:ascii="Cambria" w:hAnsi="Cambria"/>
        </w:rPr>
      </w:pPr>
    </w:p>
    <w:p w14:paraId="246FC865" w14:textId="4B97217B" w:rsidR="00884D64" w:rsidRDefault="00884D64" w:rsidP="007366F4">
      <w:pPr>
        <w:pStyle w:val="p2"/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§</w:t>
      </w:r>
      <w:r w:rsidR="00590F80">
        <w:rPr>
          <w:rFonts w:ascii="Cambria" w:hAnsi="Cambria" w:cs="Cambria"/>
          <w:b/>
          <w:sz w:val="24"/>
          <w:szCs w:val="24"/>
        </w:rPr>
        <w:t>8</w:t>
      </w:r>
    </w:p>
    <w:p w14:paraId="6A1B5CBE" w14:textId="7D8AB033" w:rsidR="00023D82" w:rsidRPr="00CC0CA0" w:rsidRDefault="00023D82" w:rsidP="00CC0CA0">
      <w:pPr>
        <w:pStyle w:val="p2"/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  <w:r w:rsidRPr="007366F4">
        <w:rPr>
          <w:rFonts w:ascii="Cambria" w:hAnsi="Cambria" w:cs="Cambria"/>
          <w:b/>
          <w:sz w:val="24"/>
          <w:szCs w:val="24"/>
        </w:rPr>
        <w:t>Podwykonawcy</w:t>
      </w:r>
    </w:p>
    <w:p w14:paraId="36C1D6EA" w14:textId="77777777" w:rsidR="00023D82" w:rsidRPr="007366F4" w:rsidRDefault="00023D82">
      <w:pPr>
        <w:pStyle w:val="redniasiatka1akcent21"/>
        <w:numPr>
          <w:ilvl w:val="3"/>
          <w:numId w:val="13"/>
        </w:numPr>
        <w:spacing w:before="0" w:after="0" w:line="276" w:lineRule="auto"/>
        <w:ind w:left="426" w:hanging="426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  <w:lang w:eastAsia="pl-PL"/>
        </w:rPr>
        <w:t>Wykonawca wykona przedmiot zamówienia osobiście/przy pomocy podwykonawców, którzy wykonają następujący zakres prac:</w:t>
      </w:r>
      <w:r w:rsidR="00B45B72" w:rsidRPr="007366F4">
        <w:rPr>
          <w:rFonts w:ascii="Cambria" w:hAnsi="Cambria" w:cs="Cambria"/>
          <w:sz w:val="24"/>
          <w:szCs w:val="24"/>
          <w:lang w:eastAsia="pl-PL"/>
        </w:rPr>
        <w:t xml:space="preserve"> </w:t>
      </w:r>
      <w:r w:rsidRPr="007366F4">
        <w:rPr>
          <w:rFonts w:ascii="Cambria" w:hAnsi="Cambria" w:cs="Cambria"/>
          <w:sz w:val="24"/>
          <w:szCs w:val="24"/>
          <w:lang w:eastAsia="pl-PL"/>
        </w:rPr>
        <w:t>.................................................</w:t>
      </w:r>
    </w:p>
    <w:p w14:paraId="44CEA856" w14:textId="77777777" w:rsidR="001579D8" w:rsidRPr="001579D8" w:rsidRDefault="00023D82" w:rsidP="001579D8">
      <w:pPr>
        <w:pStyle w:val="redniasiatka1akcent21"/>
        <w:numPr>
          <w:ilvl w:val="3"/>
          <w:numId w:val="13"/>
        </w:numPr>
        <w:spacing w:before="0" w:after="0" w:line="276" w:lineRule="auto"/>
        <w:ind w:left="426" w:hanging="426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  <w:lang w:eastAsia="pl-PL"/>
        </w:rPr>
        <w:lastRenderedPageBreak/>
        <w:t>Wykonawca jest odpowiedzialny za działania i zaniechania osób, z których pomocą wykonuje przedmiot umowy (w tym podwykonawców, którym powierzył wykonanie części przedmiotu umowy) jak za działania własne. Wykonawca ponosi wyłączną odpowiedzialność wobec osób trzecich za szkody powstałe w związku z realizacją przedmiotu zamówienia.</w:t>
      </w:r>
    </w:p>
    <w:p w14:paraId="2703E47C" w14:textId="351F0CA4" w:rsidR="00023D82" w:rsidRPr="001579D8" w:rsidRDefault="001579D8" w:rsidP="007366F4">
      <w:pPr>
        <w:pStyle w:val="redniasiatka1akcent21"/>
        <w:numPr>
          <w:ilvl w:val="3"/>
          <w:numId w:val="13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1579D8">
        <w:rPr>
          <w:rFonts w:ascii="Cambria" w:hAnsi="Cambria"/>
          <w:sz w:val="24"/>
          <w:szCs w:val="24"/>
        </w:rPr>
        <w:t>Wykonawca</w:t>
      </w:r>
      <w:r w:rsidRPr="001579D8">
        <w:rPr>
          <w:rFonts w:ascii="Cambria" w:hAnsi="Cambria"/>
          <w:spacing w:val="56"/>
          <w:sz w:val="24"/>
          <w:szCs w:val="24"/>
        </w:rPr>
        <w:t xml:space="preserve"> </w:t>
      </w:r>
      <w:r w:rsidRPr="001579D8">
        <w:rPr>
          <w:rFonts w:ascii="Cambria" w:hAnsi="Cambria"/>
          <w:sz w:val="24"/>
          <w:szCs w:val="24"/>
        </w:rPr>
        <w:t>ponosi</w:t>
      </w:r>
      <w:r w:rsidRPr="001579D8">
        <w:rPr>
          <w:rFonts w:ascii="Cambria" w:hAnsi="Cambria"/>
          <w:spacing w:val="58"/>
          <w:sz w:val="24"/>
          <w:szCs w:val="24"/>
        </w:rPr>
        <w:t xml:space="preserve"> </w:t>
      </w:r>
      <w:r w:rsidRPr="001579D8">
        <w:rPr>
          <w:rFonts w:ascii="Cambria" w:hAnsi="Cambria"/>
          <w:sz w:val="24"/>
          <w:szCs w:val="24"/>
        </w:rPr>
        <w:t>pełną</w:t>
      </w:r>
      <w:r w:rsidRPr="001579D8">
        <w:rPr>
          <w:rFonts w:ascii="Cambria" w:hAnsi="Cambria"/>
          <w:spacing w:val="57"/>
          <w:sz w:val="24"/>
          <w:szCs w:val="24"/>
        </w:rPr>
        <w:t xml:space="preserve"> </w:t>
      </w:r>
      <w:r w:rsidRPr="001579D8">
        <w:rPr>
          <w:rFonts w:ascii="Cambria" w:hAnsi="Cambria"/>
          <w:sz w:val="24"/>
          <w:szCs w:val="24"/>
        </w:rPr>
        <w:t>odpowiedzialność</w:t>
      </w:r>
      <w:r w:rsidRPr="001579D8">
        <w:rPr>
          <w:rFonts w:ascii="Cambria" w:hAnsi="Cambria"/>
          <w:spacing w:val="57"/>
          <w:sz w:val="24"/>
          <w:szCs w:val="24"/>
        </w:rPr>
        <w:t xml:space="preserve"> </w:t>
      </w:r>
      <w:r w:rsidRPr="001579D8">
        <w:rPr>
          <w:rFonts w:ascii="Cambria" w:hAnsi="Cambria"/>
          <w:sz w:val="24"/>
          <w:szCs w:val="24"/>
        </w:rPr>
        <w:t>za</w:t>
      </w:r>
      <w:r w:rsidRPr="001579D8">
        <w:rPr>
          <w:rFonts w:ascii="Cambria" w:hAnsi="Cambria"/>
          <w:spacing w:val="58"/>
          <w:sz w:val="24"/>
          <w:szCs w:val="24"/>
        </w:rPr>
        <w:t xml:space="preserve"> </w:t>
      </w:r>
      <w:r w:rsidRPr="001579D8">
        <w:rPr>
          <w:rFonts w:ascii="Cambria" w:hAnsi="Cambria"/>
          <w:sz w:val="24"/>
          <w:szCs w:val="24"/>
        </w:rPr>
        <w:t>działania</w:t>
      </w:r>
      <w:r w:rsidRPr="001579D8">
        <w:rPr>
          <w:rFonts w:ascii="Cambria" w:hAnsi="Cambria"/>
          <w:spacing w:val="57"/>
          <w:sz w:val="24"/>
          <w:szCs w:val="24"/>
        </w:rPr>
        <w:t xml:space="preserve"> </w:t>
      </w:r>
      <w:r w:rsidRPr="001579D8">
        <w:rPr>
          <w:rFonts w:ascii="Cambria" w:hAnsi="Cambria"/>
          <w:sz w:val="24"/>
          <w:szCs w:val="24"/>
        </w:rPr>
        <w:t>lub</w:t>
      </w:r>
      <w:r w:rsidRPr="001579D8">
        <w:rPr>
          <w:rFonts w:ascii="Cambria" w:hAnsi="Cambria"/>
          <w:spacing w:val="56"/>
          <w:sz w:val="24"/>
          <w:szCs w:val="24"/>
        </w:rPr>
        <w:t xml:space="preserve"> </w:t>
      </w:r>
      <w:r w:rsidRPr="001579D8">
        <w:rPr>
          <w:rFonts w:ascii="Cambria" w:hAnsi="Cambria"/>
          <w:spacing w:val="-2"/>
          <w:sz w:val="24"/>
          <w:szCs w:val="24"/>
        </w:rPr>
        <w:t>zaniechania podwykonawcy.</w:t>
      </w:r>
    </w:p>
    <w:p w14:paraId="5B61346C" w14:textId="7D3A149D" w:rsidR="001B7CC5" w:rsidRPr="007366F4" w:rsidRDefault="001B7CC5" w:rsidP="007366F4">
      <w:pPr>
        <w:spacing w:after="0"/>
        <w:jc w:val="center"/>
        <w:rPr>
          <w:rFonts w:ascii="Cambria" w:hAnsi="Cambria"/>
          <w:sz w:val="24"/>
          <w:szCs w:val="24"/>
        </w:rPr>
      </w:pPr>
      <w:r w:rsidRPr="007366F4">
        <w:rPr>
          <w:rFonts w:ascii="Cambria" w:hAnsi="Cambria" w:cs="Cambria"/>
          <w:b/>
          <w:sz w:val="24"/>
          <w:szCs w:val="24"/>
          <w:lang w:eastAsia="pl-PL"/>
        </w:rPr>
        <w:t xml:space="preserve">§ </w:t>
      </w:r>
      <w:r w:rsidR="00590F80">
        <w:rPr>
          <w:rFonts w:ascii="Cambria" w:hAnsi="Cambria" w:cs="Cambria"/>
          <w:b/>
          <w:sz w:val="24"/>
          <w:szCs w:val="24"/>
          <w:lang w:eastAsia="pl-PL"/>
        </w:rPr>
        <w:t>9</w:t>
      </w:r>
    </w:p>
    <w:p w14:paraId="3B250919" w14:textId="77777777" w:rsidR="001B7CC5" w:rsidRPr="007366F4" w:rsidRDefault="001B7CC5" w:rsidP="007366F4">
      <w:pPr>
        <w:spacing w:after="0"/>
        <w:jc w:val="center"/>
        <w:rPr>
          <w:rFonts w:ascii="Cambria" w:hAnsi="Cambria" w:cs="Cambria"/>
          <w:b/>
          <w:sz w:val="24"/>
          <w:szCs w:val="24"/>
          <w:lang w:eastAsia="pl-PL"/>
        </w:rPr>
      </w:pPr>
      <w:r w:rsidRPr="007366F4">
        <w:rPr>
          <w:rFonts w:ascii="Cambria" w:hAnsi="Cambria" w:cs="Cambria"/>
          <w:b/>
          <w:sz w:val="24"/>
          <w:szCs w:val="24"/>
          <w:lang w:eastAsia="pl-PL"/>
        </w:rPr>
        <w:t>Gwarancja i rękojmia</w:t>
      </w:r>
    </w:p>
    <w:p w14:paraId="72EF5415" w14:textId="240F34A5" w:rsidR="0071727B" w:rsidRPr="0071727B" w:rsidRDefault="0071727B" w:rsidP="001579D8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Cambria" w:eastAsia="Times New Roman" w:hAnsi="Cambria"/>
          <w:lang w:eastAsia="pl-PL"/>
        </w:rPr>
      </w:pPr>
      <w:r w:rsidRPr="0071727B">
        <w:rPr>
          <w:rFonts w:ascii="Cambria" w:eastAsia="Times New Roman" w:hAnsi="Cambria"/>
          <w:lang w:eastAsia="pl-PL"/>
        </w:rPr>
        <w:t xml:space="preserve">Wykonawca udziela Zamawiającemu na przedmiot umowy gwarancji z okresem ważności: </w:t>
      </w:r>
      <w:r w:rsidRPr="0071727B">
        <w:rPr>
          <w:rFonts w:ascii="Cambria" w:eastAsia="Times New Roman" w:hAnsi="Cambria"/>
          <w:b/>
          <w:bCs/>
          <w:lang w:eastAsia="pl-PL"/>
        </w:rPr>
        <w:t>36 miesięcy od daty odbioru</w:t>
      </w:r>
      <w:r w:rsidRPr="0071727B">
        <w:rPr>
          <w:rFonts w:ascii="Cambria" w:eastAsia="Times New Roman" w:hAnsi="Cambria"/>
          <w:lang w:eastAsia="pl-PL"/>
        </w:rPr>
        <w:t>.</w:t>
      </w:r>
    </w:p>
    <w:p w14:paraId="627994ED" w14:textId="6E5C6440" w:rsidR="0071727B" w:rsidRPr="0071727B" w:rsidRDefault="0071727B" w:rsidP="001579D8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line="276" w:lineRule="auto"/>
        <w:ind w:left="426" w:hanging="426"/>
        <w:contextualSpacing w:val="0"/>
        <w:jc w:val="both"/>
        <w:rPr>
          <w:rFonts w:ascii="Cambria" w:eastAsia="Times New Roman" w:hAnsi="Cambria"/>
          <w:lang w:eastAsia="pl-PL"/>
        </w:rPr>
      </w:pPr>
      <w:r w:rsidRPr="0071727B">
        <w:rPr>
          <w:rFonts w:ascii="Cambria" w:eastAsia="Times New Roman" w:hAnsi="Cambria"/>
          <w:lang w:eastAsia="pl-PL"/>
        </w:rPr>
        <w:t xml:space="preserve">Gwarancja określona w § </w:t>
      </w:r>
      <w:r w:rsidR="002B0A54">
        <w:rPr>
          <w:rFonts w:ascii="Cambria" w:eastAsia="Times New Roman" w:hAnsi="Cambria"/>
          <w:lang w:eastAsia="pl-PL"/>
        </w:rPr>
        <w:t>9</w:t>
      </w:r>
      <w:r w:rsidRPr="0071727B">
        <w:rPr>
          <w:rFonts w:ascii="Cambria" w:eastAsia="Times New Roman" w:hAnsi="Cambria"/>
          <w:lang w:eastAsia="pl-PL"/>
        </w:rPr>
        <w:t xml:space="preserve"> ust. 1 świadczona będzie zgodnie z podanymi niżej warunkami:</w:t>
      </w:r>
    </w:p>
    <w:p w14:paraId="6D532621" w14:textId="7166315A" w:rsidR="0071727B" w:rsidRPr="0071727B" w:rsidRDefault="0071727B" w:rsidP="001579D8">
      <w:pPr>
        <w:pStyle w:val="Akapitzlist"/>
        <w:widowControl w:val="0"/>
        <w:numPr>
          <w:ilvl w:val="1"/>
          <w:numId w:val="43"/>
        </w:numPr>
        <w:autoSpaceDE w:val="0"/>
        <w:autoSpaceDN w:val="0"/>
        <w:spacing w:line="276" w:lineRule="auto"/>
        <w:ind w:left="851" w:hanging="284"/>
        <w:contextualSpacing w:val="0"/>
        <w:jc w:val="both"/>
        <w:rPr>
          <w:rFonts w:ascii="Cambria" w:hAnsi="Cambria"/>
        </w:rPr>
      </w:pPr>
      <w:r w:rsidRPr="0071727B">
        <w:rPr>
          <w:rFonts w:ascii="Cambria" w:eastAsia="Times New Roman" w:hAnsi="Cambria"/>
          <w:lang w:eastAsia="pl-PL"/>
        </w:rPr>
        <w:t xml:space="preserve">W ramach udzielonej gwarancji Wykonawca zapewnia możliwość podjęcia czynności serwisu i naprawy gwarancyjnej </w:t>
      </w:r>
      <w:r w:rsidR="00B400D3">
        <w:rPr>
          <w:rFonts w:ascii="Cambria" w:eastAsia="Times New Roman" w:hAnsi="Cambria"/>
          <w:lang w:eastAsia="pl-PL"/>
        </w:rPr>
        <w:t xml:space="preserve">zestawu nagłośnieniowego </w:t>
      </w:r>
      <w:r w:rsidRPr="0071727B">
        <w:rPr>
          <w:rFonts w:ascii="Cambria" w:eastAsia="Times New Roman" w:hAnsi="Cambria"/>
          <w:lang w:eastAsia="pl-PL"/>
        </w:rPr>
        <w:t>na miejscu w siedzibie Zamawiającego (tzw. serwis mobilny). Wykonawca zapewnia również możliwość transportu urządzenia do własnego serwisu stacjonarnego we własnym zakresie i na własny koszt.</w:t>
      </w:r>
    </w:p>
    <w:p w14:paraId="29EABE9E" w14:textId="77777777" w:rsidR="0071727B" w:rsidRPr="0071727B" w:rsidRDefault="0071727B" w:rsidP="0071727B">
      <w:pPr>
        <w:numPr>
          <w:ilvl w:val="1"/>
          <w:numId w:val="43"/>
        </w:numPr>
        <w:suppressAutoHyphens w:val="0"/>
        <w:autoSpaceDN w:val="0"/>
        <w:spacing w:after="0"/>
        <w:ind w:left="851" w:hanging="284"/>
        <w:jc w:val="both"/>
        <w:rPr>
          <w:rFonts w:ascii="Cambria" w:hAnsi="Cambria"/>
          <w:sz w:val="24"/>
          <w:szCs w:val="24"/>
        </w:rPr>
      </w:pPr>
      <w:r w:rsidRPr="0071727B">
        <w:rPr>
          <w:rFonts w:ascii="Cambria" w:hAnsi="Cambria"/>
          <w:sz w:val="24"/>
          <w:szCs w:val="24"/>
        </w:rPr>
        <w:t>Zgłoszenia awarii</w:t>
      </w:r>
      <w:r w:rsidRPr="0071727B">
        <w:rPr>
          <w:rFonts w:ascii="Cambria" w:hAnsi="Cambria"/>
          <w:sz w:val="24"/>
          <w:szCs w:val="24"/>
          <w:lang w:eastAsia="pl-PL"/>
        </w:rPr>
        <w:t xml:space="preserve"> przedmiotu zamówienia </w:t>
      </w:r>
      <w:r w:rsidRPr="0071727B">
        <w:rPr>
          <w:rFonts w:ascii="Cambria" w:hAnsi="Cambria"/>
          <w:sz w:val="24"/>
          <w:szCs w:val="24"/>
        </w:rPr>
        <w:t>będą przesyłane elektronicznie na adres: ……………………. lub zgłaszane telefonicznie na numer telefonu ……………………..</w:t>
      </w:r>
    </w:p>
    <w:p w14:paraId="2D9F8C57" w14:textId="32D5CC2A" w:rsidR="0071727B" w:rsidRPr="0071727B" w:rsidRDefault="0071727B" w:rsidP="0071727B">
      <w:pPr>
        <w:numPr>
          <w:ilvl w:val="1"/>
          <w:numId w:val="43"/>
        </w:numPr>
        <w:shd w:val="clear" w:color="auto" w:fill="FFFFFF" w:themeFill="background1"/>
        <w:suppressAutoHyphens w:val="0"/>
        <w:autoSpaceDN w:val="0"/>
        <w:spacing w:after="0"/>
        <w:ind w:left="851" w:hanging="284"/>
        <w:jc w:val="both"/>
        <w:rPr>
          <w:rFonts w:ascii="Cambria" w:hAnsi="Cambria"/>
          <w:sz w:val="24"/>
          <w:szCs w:val="24"/>
        </w:rPr>
      </w:pPr>
      <w:r w:rsidRPr="0071727B">
        <w:rPr>
          <w:rFonts w:ascii="Cambria" w:hAnsi="Cambria"/>
          <w:sz w:val="24"/>
          <w:szCs w:val="24"/>
        </w:rPr>
        <w:t xml:space="preserve">W przypadku zgłoszenia przez Zamawiającego awarii </w:t>
      </w:r>
      <w:r w:rsidRPr="0071727B">
        <w:rPr>
          <w:rFonts w:ascii="Cambria" w:hAnsi="Cambria"/>
          <w:sz w:val="24"/>
          <w:szCs w:val="24"/>
          <w:lang w:eastAsia="pl-PL"/>
        </w:rPr>
        <w:t>przedmiotu zamówienia</w:t>
      </w:r>
      <w:r w:rsidRPr="0071727B">
        <w:rPr>
          <w:rFonts w:ascii="Cambria" w:hAnsi="Cambria"/>
          <w:sz w:val="24"/>
          <w:szCs w:val="24"/>
        </w:rPr>
        <w:t xml:space="preserve">, </w:t>
      </w:r>
      <w:r w:rsidRPr="0071727B">
        <w:rPr>
          <w:rFonts w:ascii="Cambria" w:hAnsi="Cambria"/>
          <w:b/>
          <w:sz w:val="24"/>
          <w:szCs w:val="24"/>
        </w:rPr>
        <w:t>Wykonawca rozpocznie i zakończy procedurę naprawczą niezwłocznie nie później niż w ciągu 14 dni od dnia zgłoszenia do naprawy.</w:t>
      </w:r>
    </w:p>
    <w:p w14:paraId="5CD7B062" w14:textId="77777777" w:rsidR="0071727B" w:rsidRPr="0071727B" w:rsidRDefault="0071727B" w:rsidP="0071727B">
      <w:pPr>
        <w:numPr>
          <w:ilvl w:val="0"/>
          <w:numId w:val="43"/>
        </w:numPr>
        <w:suppressAutoHyphens w:val="0"/>
        <w:autoSpaceDN w:val="0"/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71727B">
        <w:rPr>
          <w:rFonts w:ascii="Cambria" w:hAnsi="Cambria"/>
          <w:sz w:val="24"/>
          <w:szCs w:val="24"/>
          <w:lang w:eastAsia="pl-PL"/>
        </w:rPr>
        <w:t>Przedmiot zamówienia zgłoszony przez Zamawiającego do naprawy przed upływem terminu gwarancji, podlega naprawie na zasadach opisanych w ust. 1 - 2.</w:t>
      </w:r>
    </w:p>
    <w:p w14:paraId="59968414" w14:textId="77777777" w:rsidR="0071727B" w:rsidRPr="0071727B" w:rsidRDefault="0071727B" w:rsidP="0071727B">
      <w:pPr>
        <w:numPr>
          <w:ilvl w:val="0"/>
          <w:numId w:val="43"/>
        </w:numPr>
        <w:suppressAutoHyphens w:val="0"/>
        <w:autoSpaceDN w:val="0"/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71727B">
        <w:rPr>
          <w:rFonts w:ascii="Cambria" w:hAnsi="Cambria"/>
          <w:sz w:val="24"/>
          <w:szCs w:val="24"/>
          <w:lang w:eastAsia="pl-PL"/>
        </w:rPr>
        <w:t>W trakcie obowiązywania niniejszej umowy Wykonawca odpowiada za prawidłową realizację wymagań Zamawiającego dotyczących gwarancji.</w:t>
      </w:r>
    </w:p>
    <w:p w14:paraId="7E55E35B" w14:textId="77777777" w:rsidR="0071727B" w:rsidRPr="0071727B" w:rsidRDefault="0071727B" w:rsidP="0071727B">
      <w:pPr>
        <w:numPr>
          <w:ilvl w:val="0"/>
          <w:numId w:val="43"/>
        </w:numPr>
        <w:suppressAutoHyphens w:val="0"/>
        <w:autoSpaceDN w:val="0"/>
        <w:spacing w:after="0"/>
        <w:ind w:left="426" w:hanging="426"/>
        <w:jc w:val="both"/>
        <w:rPr>
          <w:rFonts w:ascii="Cambria" w:hAnsi="Cambria"/>
          <w:sz w:val="24"/>
          <w:szCs w:val="24"/>
        </w:rPr>
      </w:pPr>
      <w:r w:rsidRPr="0071727B">
        <w:rPr>
          <w:rFonts w:ascii="Cambria" w:hAnsi="Cambria"/>
          <w:sz w:val="24"/>
          <w:szCs w:val="24"/>
        </w:rPr>
        <w:t>Ocena zgłoszonej awarii oraz czynności związane z wykonaniem obowiązków gwarancyjnych muszą zostać dokonane przez podmiot posiadający autoryzację producenta przedmiotu zamówienia.</w:t>
      </w:r>
    </w:p>
    <w:p w14:paraId="40001012" w14:textId="77777777" w:rsidR="0071727B" w:rsidRPr="0071727B" w:rsidRDefault="0071727B" w:rsidP="0071727B">
      <w:pPr>
        <w:numPr>
          <w:ilvl w:val="0"/>
          <w:numId w:val="43"/>
        </w:numPr>
        <w:suppressAutoHyphens w:val="0"/>
        <w:autoSpaceDN w:val="0"/>
        <w:spacing w:after="0"/>
        <w:ind w:left="426" w:right="20" w:hanging="426"/>
        <w:jc w:val="both"/>
        <w:rPr>
          <w:rFonts w:ascii="Cambria" w:hAnsi="Cambria"/>
          <w:sz w:val="24"/>
          <w:szCs w:val="24"/>
        </w:rPr>
      </w:pPr>
      <w:r w:rsidRPr="0071727B">
        <w:rPr>
          <w:rFonts w:ascii="Cambria" w:hAnsi="Cambria"/>
          <w:sz w:val="24"/>
          <w:szCs w:val="24"/>
        </w:rPr>
        <w:t>W przypadku, gdy gwarancja producenta obejmuje korzystniejsze warunki gwarancji niż przewidziane w niniejszej umowie ma ona w tym zakresie zastosowanie w stosunku do zamawiającego.</w:t>
      </w:r>
    </w:p>
    <w:p w14:paraId="5D755FAC" w14:textId="77777777" w:rsidR="0071727B" w:rsidRPr="0071727B" w:rsidRDefault="0071727B" w:rsidP="0071727B">
      <w:pPr>
        <w:numPr>
          <w:ilvl w:val="0"/>
          <w:numId w:val="43"/>
        </w:numPr>
        <w:suppressAutoHyphens w:val="0"/>
        <w:autoSpaceDN w:val="0"/>
        <w:spacing w:after="0"/>
        <w:ind w:left="426" w:right="20" w:hanging="426"/>
        <w:jc w:val="both"/>
        <w:rPr>
          <w:rFonts w:ascii="Cambria" w:hAnsi="Cambria"/>
          <w:sz w:val="24"/>
          <w:szCs w:val="24"/>
        </w:rPr>
      </w:pPr>
      <w:r w:rsidRPr="0071727B">
        <w:rPr>
          <w:rFonts w:ascii="Cambria" w:hAnsi="Cambria"/>
          <w:sz w:val="24"/>
          <w:szCs w:val="24"/>
        </w:rPr>
        <w:t>Wykonawca zawiadomi Zamawiającego na piśmie o każdorazowej zmianie swojej siedziby oraz numerów telefonów i fax. </w:t>
      </w:r>
    </w:p>
    <w:p w14:paraId="7AE44137" w14:textId="77777777" w:rsidR="0071727B" w:rsidRPr="0071727B" w:rsidRDefault="0071727B" w:rsidP="0071727B">
      <w:pPr>
        <w:numPr>
          <w:ilvl w:val="0"/>
          <w:numId w:val="43"/>
        </w:numPr>
        <w:suppressAutoHyphens w:val="0"/>
        <w:autoSpaceDN w:val="0"/>
        <w:spacing w:after="0"/>
        <w:ind w:left="426" w:right="20" w:hanging="426"/>
        <w:jc w:val="both"/>
        <w:rPr>
          <w:rFonts w:ascii="Cambria" w:hAnsi="Cambria"/>
          <w:sz w:val="24"/>
          <w:szCs w:val="24"/>
        </w:rPr>
      </w:pPr>
      <w:r w:rsidRPr="0071727B">
        <w:rPr>
          <w:rFonts w:ascii="Cambria" w:hAnsi="Cambria"/>
          <w:color w:val="000000"/>
          <w:sz w:val="24"/>
          <w:szCs w:val="24"/>
        </w:rPr>
        <w:t xml:space="preserve">Gwarancja rozpoczyna swój bieg od daty bezusterkowego odbioru przedmiotu zamówienia, rozumianego jako dzień podpisania protokołu odbioru przez obie strony. W przypadku stwierdzenia wadliwości urządzenia objętego gwarancją w </w:t>
      </w:r>
      <w:r w:rsidRPr="0071727B">
        <w:rPr>
          <w:rFonts w:ascii="Cambria" w:hAnsi="Cambria"/>
          <w:color w:val="000000"/>
          <w:sz w:val="24"/>
          <w:szCs w:val="24"/>
        </w:rPr>
        <w:lastRenderedPageBreak/>
        <w:t>okresie jej obowiązywania, Zamawiający zobowiązany jest przekazać urządzenie Wykonawcy do reklamacji.</w:t>
      </w:r>
    </w:p>
    <w:p w14:paraId="21A6E53A" w14:textId="77777777" w:rsidR="0071727B" w:rsidRPr="0071727B" w:rsidRDefault="0071727B" w:rsidP="0071727B">
      <w:pPr>
        <w:numPr>
          <w:ilvl w:val="0"/>
          <w:numId w:val="43"/>
        </w:numPr>
        <w:suppressAutoHyphens w:val="0"/>
        <w:autoSpaceDN w:val="0"/>
        <w:spacing w:after="0"/>
        <w:ind w:left="426" w:right="20" w:hanging="426"/>
        <w:jc w:val="both"/>
        <w:rPr>
          <w:rFonts w:ascii="Cambria" w:hAnsi="Cambria"/>
          <w:sz w:val="24"/>
          <w:szCs w:val="24"/>
        </w:rPr>
      </w:pPr>
      <w:r w:rsidRPr="0071727B">
        <w:rPr>
          <w:rFonts w:ascii="Cambria" w:hAnsi="Cambria"/>
          <w:color w:val="000000"/>
          <w:sz w:val="24"/>
          <w:szCs w:val="24"/>
        </w:rPr>
        <w:t>Wykonawca zobowiązuje się przekazać Zamawiającemu dokument gwarancyjny najpóźniej w dniu odbioru wraz z protokołem odbioru. D</w:t>
      </w:r>
      <w:r w:rsidRPr="0071727B">
        <w:rPr>
          <w:rFonts w:ascii="Cambria" w:hAnsi="Cambria"/>
          <w:sz w:val="24"/>
          <w:szCs w:val="24"/>
        </w:rPr>
        <w:t xml:space="preserve">okument ten winien określać warunki serwisowania gwarancyjnego, </w:t>
      </w:r>
      <w:r w:rsidRPr="0071727B">
        <w:rPr>
          <w:rFonts w:ascii="Cambria" w:hAnsi="Cambria"/>
          <w:color w:val="000000"/>
          <w:sz w:val="24"/>
          <w:szCs w:val="24"/>
        </w:rPr>
        <w:t>wykaz punktów serwisowych</w:t>
      </w:r>
      <w:r w:rsidRPr="0071727B">
        <w:rPr>
          <w:rFonts w:ascii="Cambria" w:hAnsi="Cambria"/>
          <w:sz w:val="24"/>
          <w:szCs w:val="24"/>
        </w:rPr>
        <w:t xml:space="preserve">, okres gwarancji, terminy usunięcia stwierdzonych wad i usterek, a także wskazywać całość świadczeń gwaranta na rzecz zamawiającego oraz warunki odpowiedzialności gwaranta. </w:t>
      </w:r>
    </w:p>
    <w:p w14:paraId="1AB49A7E" w14:textId="77777777" w:rsidR="0071727B" w:rsidRPr="0071727B" w:rsidRDefault="0071727B" w:rsidP="0071727B">
      <w:pPr>
        <w:numPr>
          <w:ilvl w:val="0"/>
          <w:numId w:val="43"/>
        </w:numPr>
        <w:suppressAutoHyphens w:val="0"/>
        <w:autoSpaceDN w:val="0"/>
        <w:spacing w:after="0"/>
        <w:ind w:left="426" w:right="20" w:hanging="426"/>
        <w:jc w:val="both"/>
        <w:rPr>
          <w:rFonts w:ascii="Cambria" w:hAnsi="Cambria"/>
          <w:sz w:val="24"/>
          <w:szCs w:val="24"/>
        </w:rPr>
      </w:pPr>
      <w:r w:rsidRPr="0071727B">
        <w:rPr>
          <w:rFonts w:ascii="Cambria" w:hAnsi="Cambria"/>
          <w:sz w:val="24"/>
          <w:szCs w:val="24"/>
        </w:rPr>
        <w:t>Zamawiający nie będzie ponosił kosztów napraw gwarancyjnych, tj. kosztów robocizny oraz kosztów użytych podczas naprawy części w okresie udzielonej gwarancji, jak również kosztów dojazdów serwisu celem wykonania napraw gwarancyjnych.</w:t>
      </w:r>
    </w:p>
    <w:p w14:paraId="1D97A500" w14:textId="77777777" w:rsidR="0071727B" w:rsidRPr="0071727B" w:rsidRDefault="0071727B" w:rsidP="0071727B">
      <w:pPr>
        <w:numPr>
          <w:ilvl w:val="0"/>
          <w:numId w:val="43"/>
        </w:numPr>
        <w:suppressAutoHyphens w:val="0"/>
        <w:autoSpaceDN w:val="0"/>
        <w:spacing w:after="0"/>
        <w:ind w:left="426" w:right="20" w:hanging="426"/>
        <w:jc w:val="both"/>
        <w:rPr>
          <w:rFonts w:ascii="Cambria" w:hAnsi="Cambria"/>
          <w:sz w:val="24"/>
          <w:szCs w:val="24"/>
        </w:rPr>
      </w:pPr>
      <w:r w:rsidRPr="0071727B">
        <w:rPr>
          <w:rFonts w:ascii="Cambria" w:hAnsi="Cambria"/>
          <w:color w:val="000000"/>
          <w:sz w:val="24"/>
          <w:szCs w:val="24"/>
        </w:rPr>
        <w:t>Naprawa gwarancyjna winna zakończyć się maksymalnie do 14 dni roboczych od dnia zgłoszenia. W przypadku niedotrzymania ww. terminu Wykonawca winien zagwarantować jednostkę zastępczą o parametrach nie gorszych niż</w:t>
      </w:r>
      <w:r w:rsidRPr="0071727B">
        <w:rPr>
          <w:rFonts w:ascii="Cambria" w:hAnsi="Cambria"/>
          <w:sz w:val="24"/>
          <w:szCs w:val="24"/>
        </w:rPr>
        <w:t xml:space="preserve"> określone w swz na pozostały czas naprawy gwarancyjnej.</w:t>
      </w:r>
    </w:p>
    <w:p w14:paraId="5DA1A094" w14:textId="6C05590E" w:rsidR="0071727B" w:rsidRPr="0071727B" w:rsidRDefault="0071727B" w:rsidP="0071727B">
      <w:pPr>
        <w:numPr>
          <w:ilvl w:val="0"/>
          <w:numId w:val="43"/>
        </w:numPr>
        <w:suppressAutoHyphens w:val="0"/>
        <w:autoSpaceDN w:val="0"/>
        <w:spacing w:after="0"/>
        <w:ind w:left="426" w:right="20" w:hanging="426"/>
        <w:jc w:val="both"/>
        <w:rPr>
          <w:rFonts w:ascii="Cambria" w:hAnsi="Cambria"/>
          <w:sz w:val="24"/>
          <w:szCs w:val="24"/>
        </w:rPr>
      </w:pPr>
      <w:r w:rsidRPr="0071727B">
        <w:rPr>
          <w:rFonts w:ascii="Cambria" w:hAnsi="Cambria"/>
          <w:sz w:val="24"/>
          <w:szCs w:val="24"/>
        </w:rPr>
        <w:t xml:space="preserve">Po usunięciu wady </w:t>
      </w:r>
      <w:r>
        <w:rPr>
          <w:rFonts w:ascii="Cambria" w:hAnsi="Cambria"/>
          <w:sz w:val="24"/>
          <w:szCs w:val="24"/>
        </w:rPr>
        <w:t>sprzętu</w:t>
      </w:r>
      <w:r w:rsidRPr="0071727B">
        <w:rPr>
          <w:rFonts w:ascii="Cambria" w:hAnsi="Cambria"/>
          <w:sz w:val="24"/>
          <w:szCs w:val="24"/>
        </w:rPr>
        <w:t xml:space="preserve"> zgłoszonego do reklamacji</w:t>
      </w:r>
      <w:r w:rsidRPr="0071727B">
        <w:rPr>
          <w:rFonts w:ascii="Cambria" w:hAnsi="Cambria"/>
          <w:color w:val="000000"/>
          <w:sz w:val="24"/>
          <w:szCs w:val="24"/>
        </w:rPr>
        <w:t xml:space="preserve"> Wykonawca jest zobowiązany powiadomić o tym Zamawiającego oraz uzgodnić z nim warunki odbioru </w:t>
      </w:r>
      <w:r>
        <w:rPr>
          <w:rFonts w:ascii="Cambria" w:hAnsi="Cambria"/>
          <w:color w:val="000000"/>
          <w:sz w:val="24"/>
          <w:szCs w:val="24"/>
        </w:rPr>
        <w:t>sprzętu</w:t>
      </w:r>
      <w:r w:rsidRPr="0071727B">
        <w:rPr>
          <w:rFonts w:ascii="Cambria" w:hAnsi="Cambria"/>
          <w:color w:val="000000"/>
          <w:sz w:val="24"/>
          <w:szCs w:val="24"/>
        </w:rPr>
        <w:t xml:space="preserve"> oraz spisać protokół usunięcia awarii lub inny obustronnie podpisany dokument potwierdzający usunięcie wady</w:t>
      </w:r>
      <w:r w:rsidRPr="0071727B">
        <w:rPr>
          <w:rFonts w:ascii="Cambria" w:hAnsi="Cambria"/>
          <w:sz w:val="24"/>
          <w:szCs w:val="24"/>
        </w:rPr>
        <w:t>.</w:t>
      </w:r>
    </w:p>
    <w:p w14:paraId="1C9A34B8" w14:textId="77777777" w:rsidR="0071727B" w:rsidRPr="0071727B" w:rsidRDefault="0071727B" w:rsidP="0071727B">
      <w:pPr>
        <w:numPr>
          <w:ilvl w:val="0"/>
          <w:numId w:val="43"/>
        </w:numPr>
        <w:suppressAutoHyphens w:val="0"/>
        <w:autoSpaceDN w:val="0"/>
        <w:spacing w:after="0"/>
        <w:ind w:left="426" w:right="20" w:hanging="426"/>
        <w:jc w:val="both"/>
        <w:rPr>
          <w:rFonts w:ascii="Cambria" w:hAnsi="Cambria"/>
          <w:sz w:val="24"/>
          <w:szCs w:val="24"/>
        </w:rPr>
      </w:pPr>
      <w:r w:rsidRPr="0071727B">
        <w:rPr>
          <w:rFonts w:ascii="Cambria" w:hAnsi="Cambria"/>
          <w:sz w:val="24"/>
          <w:szCs w:val="24"/>
        </w:rPr>
        <w:t>Termin rękojmi rozpoczyna bieg z dniem dokonania skutecznego bezusterkowego protokołu odbioru. Uprawnienia z tytułu rękojmi wygasają, przy zastosowaniu art. 558 § 1 kc, z upływem 36 miesięcy od dnia dokonania odbioru dostawy. Uprawnienia z tytułu rękojmi i gwarancji jakości są od siebie niezależne w tym sensie, że ustanowienie gwarancji nie wyłącza możliwości dochodzenia przez Zamawiającego roszczeń z tytułu rękojmi.</w:t>
      </w:r>
    </w:p>
    <w:p w14:paraId="62E54059" w14:textId="77777777" w:rsidR="0071727B" w:rsidRPr="0071727B" w:rsidRDefault="0071727B" w:rsidP="0071727B">
      <w:pPr>
        <w:numPr>
          <w:ilvl w:val="0"/>
          <w:numId w:val="43"/>
        </w:numPr>
        <w:suppressAutoHyphens w:val="0"/>
        <w:autoSpaceDN w:val="0"/>
        <w:spacing w:after="0"/>
        <w:ind w:left="426" w:right="20" w:hanging="426"/>
        <w:jc w:val="both"/>
        <w:rPr>
          <w:rFonts w:ascii="Cambria" w:hAnsi="Cambria"/>
          <w:sz w:val="24"/>
          <w:szCs w:val="24"/>
        </w:rPr>
      </w:pPr>
      <w:r w:rsidRPr="0071727B">
        <w:rPr>
          <w:rFonts w:ascii="Cambria" w:hAnsi="Cambria"/>
          <w:color w:val="000000"/>
          <w:sz w:val="24"/>
          <w:szCs w:val="24"/>
        </w:rPr>
        <w:t>W przypadku rozbieżności pomiędzy treścią niniejszej umowy oraz treścią dokumentu(ów) gwarancyjnego jako wiążące będą uznawane postanowienia umowy.</w:t>
      </w:r>
    </w:p>
    <w:p w14:paraId="3D07E0AC" w14:textId="44C276D2" w:rsidR="00986186" w:rsidRPr="007366F4" w:rsidRDefault="00986186" w:rsidP="007366F4">
      <w:pPr>
        <w:pStyle w:val="p2"/>
        <w:spacing w:line="276" w:lineRule="auto"/>
        <w:jc w:val="center"/>
        <w:rPr>
          <w:rFonts w:ascii="Cambria" w:hAnsi="Cambria"/>
          <w:sz w:val="24"/>
          <w:szCs w:val="24"/>
        </w:rPr>
      </w:pPr>
      <w:r w:rsidRPr="007366F4">
        <w:rPr>
          <w:rFonts w:ascii="Cambria" w:hAnsi="Cambria" w:cs="Cambria"/>
          <w:b/>
          <w:sz w:val="24"/>
          <w:szCs w:val="24"/>
        </w:rPr>
        <w:t xml:space="preserve">§ </w:t>
      </w:r>
      <w:r w:rsidR="00CC6247">
        <w:rPr>
          <w:rFonts w:ascii="Cambria" w:hAnsi="Cambria" w:cs="Cambria"/>
          <w:b/>
          <w:sz w:val="24"/>
          <w:szCs w:val="24"/>
        </w:rPr>
        <w:t>1</w:t>
      </w:r>
      <w:r w:rsidR="002B0A54">
        <w:rPr>
          <w:rFonts w:ascii="Cambria" w:hAnsi="Cambria" w:cs="Cambria"/>
          <w:b/>
          <w:sz w:val="24"/>
          <w:szCs w:val="24"/>
        </w:rPr>
        <w:t>0</w:t>
      </w:r>
    </w:p>
    <w:p w14:paraId="0F5662FE" w14:textId="6E9EB20D" w:rsidR="00986186" w:rsidRPr="00B867E6" w:rsidRDefault="00986186" w:rsidP="00B867E6">
      <w:pPr>
        <w:pStyle w:val="p2"/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  <w:r w:rsidRPr="007366F4">
        <w:rPr>
          <w:rFonts w:ascii="Cambria" w:hAnsi="Cambria" w:cs="Cambria"/>
          <w:b/>
          <w:sz w:val="24"/>
          <w:szCs w:val="24"/>
        </w:rPr>
        <w:t>Kary umowne i odstąpienie od umowy</w:t>
      </w:r>
    </w:p>
    <w:p w14:paraId="2CC06739" w14:textId="6D603060" w:rsidR="001579D8" w:rsidRPr="001579D8" w:rsidRDefault="001579D8" w:rsidP="001579D8">
      <w:pPr>
        <w:pStyle w:val="Akapitzlist"/>
        <w:numPr>
          <w:ilvl w:val="0"/>
          <w:numId w:val="45"/>
        </w:numPr>
        <w:suppressAutoHyphens/>
        <w:autoSpaceDN w:val="0"/>
        <w:spacing w:after="17" w:line="276" w:lineRule="auto"/>
        <w:ind w:left="426" w:hanging="426"/>
        <w:contextualSpacing w:val="0"/>
        <w:jc w:val="both"/>
        <w:textAlignment w:val="baseline"/>
        <w:rPr>
          <w:rFonts w:ascii="Cambria" w:hAnsi="Cambria"/>
        </w:rPr>
      </w:pPr>
      <w:r w:rsidRPr="001579D8">
        <w:rPr>
          <w:rFonts w:ascii="Cambria" w:hAnsi="Cambria"/>
          <w:lang w:eastAsia="pl-PL"/>
        </w:rPr>
        <w:t xml:space="preserve">Jeżeli Wykonawca dopuści się zwłoki w wykonaniu przedmiotu umowy, w stosunku do terminu ustalonego w § </w:t>
      </w:r>
      <w:r>
        <w:rPr>
          <w:rFonts w:ascii="Cambria" w:hAnsi="Cambria"/>
          <w:lang w:eastAsia="pl-PL"/>
        </w:rPr>
        <w:t>2</w:t>
      </w:r>
      <w:r w:rsidRPr="001579D8">
        <w:rPr>
          <w:rFonts w:ascii="Cambria" w:hAnsi="Cambria"/>
          <w:lang w:eastAsia="pl-PL"/>
        </w:rPr>
        <w:t xml:space="preserve"> ust. </w:t>
      </w:r>
      <w:r>
        <w:rPr>
          <w:rFonts w:ascii="Cambria" w:hAnsi="Cambria"/>
          <w:lang w:eastAsia="pl-PL"/>
        </w:rPr>
        <w:t>3</w:t>
      </w:r>
      <w:r w:rsidRPr="001579D8">
        <w:rPr>
          <w:rFonts w:ascii="Cambria" w:hAnsi="Cambria"/>
          <w:lang w:eastAsia="pl-PL"/>
        </w:rPr>
        <w:t xml:space="preserve"> niniejszej umowy, zapłaci Zamawiającemu za każdy dzień zwłoki karę umowną w wysokości 0,5 % wynagrodzenia brutto o którym mowa w § </w:t>
      </w:r>
      <w:r>
        <w:rPr>
          <w:rFonts w:ascii="Cambria" w:hAnsi="Cambria"/>
          <w:lang w:eastAsia="pl-PL"/>
        </w:rPr>
        <w:t>6</w:t>
      </w:r>
      <w:r w:rsidRPr="001579D8">
        <w:rPr>
          <w:rFonts w:ascii="Cambria" w:hAnsi="Cambria"/>
          <w:lang w:eastAsia="pl-PL"/>
        </w:rPr>
        <w:t xml:space="preserve"> ust. 1 umowy, na podstawie noty obciążeniowej wystawianej przez Zamawiającego. </w:t>
      </w:r>
    </w:p>
    <w:p w14:paraId="6C44B611" w14:textId="1E2CD4BA" w:rsidR="001579D8" w:rsidRPr="001579D8" w:rsidRDefault="001579D8" w:rsidP="001579D8">
      <w:pPr>
        <w:pStyle w:val="Akapitzlist"/>
        <w:numPr>
          <w:ilvl w:val="0"/>
          <w:numId w:val="44"/>
        </w:numPr>
        <w:suppressAutoHyphens/>
        <w:autoSpaceDN w:val="0"/>
        <w:spacing w:after="17" w:line="276" w:lineRule="auto"/>
        <w:ind w:left="426" w:hanging="426"/>
        <w:contextualSpacing w:val="0"/>
        <w:jc w:val="both"/>
        <w:textAlignment w:val="baseline"/>
        <w:rPr>
          <w:rFonts w:ascii="Cambria" w:hAnsi="Cambria"/>
        </w:rPr>
      </w:pPr>
      <w:r w:rsidRPr="001579D8">
        <w:rPr>
          <w:rFonts w:ascii="Cambria" w:hAnsi="Cambria"/>
          <w:lang w:eastAsia="pl-PL"/>
        </w:rPr>
        <w:t xml:space="preserve">Jeżeli zwłoka w wydaniu przedmiotu umowy przekroczy 14 dni, Zamawiający ma prawo odstąpić od umowy bez obowiązku wyznaczania nowego terminu. </w:t>
      </w:r>
      <w:r w:rsidRPr="001579D8">
        <w:rPr>
          <w:rFonts w:ascii="Cambria" w:hAnsi="Cambria"/>
          <w:lang w:eastAsia="pl-PL"/>
        </w:rPr>
        <w:lastRenderedPageBreak/>
        <w:t>Zamawiający nie będzie zobowiązany zwrócić Wykonawcy kosztów, jakie Wykonawca poniósł w związku z umową. Odstąpienie wymaga, pod rygorem nieważności, formy pisemnej i przysługiwać będzie Zamawiającemu w ciągu 30 dni od daty, w której opóźnienie wydania przedmiotu umowy przekroczy 14 dni. </w:t>
      </w:r>
    </w:p>
    <w:p w14:paraId="730D2A04" w14:textId="0CB4200A" w:rsidR="001579D8" w:rsidRDefault="001579D8" w:rsidP="001579D8">
      <w:pPr>
        <w:pStyle w:val="Akapitzlist"/>
        <w:numPr>
          <w:ilvl w:val="0"/>
          <w:numId w:val="44"/>
        </w:numPr>
        <w:suppressAutoHyphens/>
        <w:autoSpaceDN w:val="0"/>
        <w:spacing w:after="17" w:line="276" w:lineRule="auto"/>
        <w:ind w:left="426" w:hanging="426"/>
        <w:contextualSpacing w:val="0"/>
        <w:jc w:val="both"/>
        <w:textAlignment w:val="baseline"/>
        <w:rPr>
          <w:rFonts w:ascii="Cambria" w:hAnsi="Cambria"/>
          <w:lang w:eastAsia="pl-PL"/>
        </w:rPr>
      </w:pPr>
      <w:r w:rsidRPr="001579D8">
        <w:rPr>
          <w:rFonts w:ascii="Cambria" w:hAnsi="Cambria"/>
          <w:lang w:eastAsia="pl-PL"/>
        </w:rPr>
        <w:t xml:space="preserve">Zamawiający ma prawo do naliczania Wykonawcy kar umownych za zwłokę w realizacji usług serwisu gwarancyjnego, objętych umową. Kary umowne za taką zwłokę będą naliczane w wysokości 0,1%wynagrodzenia brutto o którym mowa w § </w:t>
      </w:r>
      <w:r>
        <w:rPr>
          <w:rFonts w:ascii="Cambria" w:hAnsi="Cambria"/>
          <w:lang w:eastAsia="pl-PL"/>
        </w:rPr>
        <w:t>6</w:t>
      </w:r>
      <w:r w:rsidRPr="001579D8">
        <w:rPr>
          <w:rFonts w:ascii="Cambria" w:hAnsi="Cambria"/>
          <w:lang w:eastAsia="pl-PL"/>
        </w:rPr>
        <w:t xml:space="preserve"> ust. 1 umowy, za każdy rozpoczęty dzień roboczy zwłoki w stosunku do czasu naprawy, określonego w § </w:t>
      </w:r>
      <w:r w:rsidR="002B0A54">
        <w:rPr>
          <w:rFonts w:ascii="Cambria" w:hAnsi="Cambria"/>
          <w:lang w:eastAsia="pl-PL"/>
        </w:rPr>
        <w:t>9</w:t>
      </w:r>
      <w:r w:rsidRPr="001579D8">
        <w:rPr>
          <w:rFonts w:ascii="Cambria" w:hAnsi="Cambria"/>
          <w:lang w:eastAsia="pl-PL"/>
        </w:rPr>
        <w:t xml:space="preserve"> ust. 2 pkt 3) umowy.</w:t>
      </w:r>
    </w:p>
    <w:p w14:paraId="444978A5" w14:textId="77777777" w:rsidR="001579D8" w:rsidRPr="001579D8" w:rsidRDefault="00986186" w:rsidP="001579D8">
      <w:pPr>
        <w:pStyle w:val="Akapitzlist"/>
        <w:numPr>
          <w:ilvl w:val="0"/>
          <w:numId w:val="44"/>
        </w:numPr>
        <w:suppressAutoHyphens/>
        <w:autoSpaceDN w:val="0"/>
        <w:spacing w:after="17" w:line="276" w:lineRule="auto"/>
        <w:ind w:left="426" w:hanging="426"/>
        <w:contextualSpacing w:val="0"/>
        <w:jc w:val="both"/>
        <w:textAlignment w:val="baseline"/>
        <w:rPr>
          <w:rFonts w:ascii="Cambria" w:hAnsi="Cambria"/>
          <w:lang w:eastAsia="pl-PL"/>
        </w:rPr>
      </w:pPr>
      <w:r w:rsidRPr="001579D8">
        <w:rPr>
          <w:rFonts w:ascii="Cambria" w:hAnsi="Cambria" w:cs="Cambria"/>
        </w:rPr>
        <w:t>Wykonawca zapłaci Zamawiającemu kar</w:t>
      </w:r>
      <w:r w:rsidR="00810734" w:rsidRPr="001579D8">
        <w:rPr>
          <w:rFonts w:ascii="Cambria" w:hAnsi="Cambria" w:cs="Cambria"/>
        </w:rPr>
        <w:t>ę</w:t>
      </w:r>
      <w:r w:rsidRPr="001579D8">
        <w:rPr>
          <w:rFonts w:ascii="Cambria" w:hAnsi="Cambria" w:cs="Cambria"/>
        </w:rPr>
        <w:t xml:space="preserve"> umown</w:t>
      </w:r>
      <w:r w:rsidR="00810734" w:rsidRPr="001579D8">
        <w:rPr>
          <w:rFonts w:ascii="Cambria" w:hAnsi="Cambria" w:cs="Cambria"/>
        </w:rPr>
        <w:t>ą</w:t>
      </w:r>
      <w:r w:rsidRPr="001579D8">
        <w:rPr>
          <w:rFonts w:ascii="Cambria" w:hAnsi="Cambria" w:cs="Cambria"/>
        </w:rPr>
        <w:t xml:space="preserve"> w wysokości</w:t>
      </w:r>
      <w:r w:rsidR="00CC6247" w:rsidRPr="001579D8">
        <w:rPr>
          <w:rFonts w:ascii="Cambria" w:hAnsi="Cambria" w:cs="Cambria"/>
        </w:rPr>
        <w:t xml:space="preserve"> 20</w:t>
      </w:r>
      <w:r w:rsidRPr="001579D8">
        <w:rPr>
          <w:rFonts w:ascii="Cambria" w:hAnsi="Cambria" w:cs="Cambria"/>
        </w:rPr>
        <w:t xml:space="preserve">% wynagrodzenia brutto, o którym mowa w § </w:t>
      </w:r>
      <w:r w:rsidR="001B5B02" w:rsidRPr="001579D8">
        <w:rPr>
          <w:rFonts w:ascii="Cambria" w:hAnsi="Cambria" w:cs="Cambria"/>
        </w:rPr>
        <w:t>6</w:t>
      </w:r>
      <w:r w:rsidRPr="001579D8">
        <w:rPr>
          <w:rFonts w:ascii="Cambria" w:hAnsi="Cambria" w:cs="Cambria"/>
        </w:rPr>
        <w:t xml:space="preserve"> ust. 1 umowy w przypadku odstąpienia od umowy na skutek okoliczności, za które odpowiedzialność ponosi Wykonawca.</w:t>
      </w:r>
    </w:p>
    <w:p w14:paraId="6190C91A" w14:textId="753DE52A" w:rsidR="001579D8" w:rsidRPr="001579D8" w:rsidRDefault="00986186" w:rsidP="001579D8">
      <w:pPr>
        <w:pStyle w:val="Akapitzlist"/>
        <w:numPr>
          <w:ilvl w:val="0"/>
          <w:numId w:val="44"/>
        </w:numPr>
        <w:suppressAutoHyphens/>
        <w:autoSpaceDN w:val="0"/>
        <w:spacing w:after="17" w:line="276" w:lineRule="auto"/>
        <w:ind w:left="426" w:hanging="426"/>
        <w:contextualSpacing w:val="0"/>
        <w:jc w:val="both"/>
        <w:textAlignment w:val="baseline"/>
        <w:rPr>
          <w:rFonts w:ascii="Cambria" w:hAnsi="Cambria"/>
          <w:lang w:eastAsia="pl-PL"/>
        </w:rPr>
      </w:pPr>
      <w:r w:rsidRPr="001579D8">
        <w:rPr>
          <w:rFonts w:ascii="Cambria" w:hAnsi="Cambria" w:cs="Cambria"/>
        </w:rPr>
        <w:t>Zamawiający zapłaci Wykonawcy kar</w:t>
      </w:r>
      <w:r w:rsidR="00810734" w:rsidRPr="001579D8">
        <w:rPr>
          <w:rFonts w:ascii="Cambria" w:hAnsi="Cambria" w:cs="Cambria"/>
        </w:rPr>
        <w:t>ę</w:t>
      </w:r>
      <w:r w:rsidRPr="001579D8">
        <w:rPr>
          <w:rFonts w:ascii="Cambria" w:hAnsi="Cambria" w:cs="Cambria"/>
        </w:rPr>
        <w:t xml:space="preserve"> umown</w:t>
      </w:r>
      <w:r w:rsidR="00810734" w:rsidRPr="001579D8">
        <w:rPr>
          <w:rFonts w:ascii="Cambria" w:hAnsi="Cambria" w:cs="Cambria"/>
        </w:rPr>
        <w:t>ą</w:t>
      </w:r>
      <w:r w:rsidRPr="001579D8">
        <w:rPr>
          <w:rFonts w:ascii="Cambria" w:hAnsi="Cambria" w:cs="Cambria"/>
        </w:rPr>
        <w:t xml:space="preserve"> w wysokości </w:t>
      </w:r>
      <w:r w:rsidR="00CC6247" w:rsidRPr="001579D8">
        <w:rPr>
          <w:rFonts w:ascii="Cambria" w:hAnsi="Cambria" w:cs="Cambria"/>
        </w:rPr>
        <w:t>20</w:t>
      </w:r>
      <w:r w:rsidRPr="001579D8">
        <w:rPr>
          <w:rFonts w:ascii="Cambria" w:hAnsi="Cambria" w:cs="Cambria"/>
        </w:rPr>
        <w:t xml:space="preserve">% wynagrodzenia brutto, o którym mowa w § </w:t>
      </w:r>
      <w:r w:rsidR="001B5B02" w:rsidRPr="001579D8">
        <w:rPr>
          <w:rFonts w:ascii="Cambria" w:hAnsi="Cambria" w:cs="Cambria"/>
        </w:rPr>
        <w:t>6</w:t>
      </w:r>
      <w:r w:rsidR="002B0A54">
        <w:rPr>
          <w:rFonts w:ascii="Cambria" w:hAnsi="Cambria" w:cs="Cambria"/>
        </w:rPr>
        <w:t xml:space="preserve"> </w:t>
      </w:r>
      <w:r w:rsidRPr="001579D8">
        <w:rPr>
          <w:rFonts w:ascii="Cambria" w:hAnsi="Cambria" w:cs="Cambria"/>
        </w:rPr>
        <w:t>ust. 1 umowy w przypadku odstąpienia od umowy na skutek okoliczności, za które odpowiedzialność ponosi Zamawiający.</w:t>
      </w:r>
    </w:p>
    <w:p w14:paraId="757C87D6" w14:textId="77777777" w:rsidR="001579D8" w:rsidRPr="001579D8" w:rsidRDefault="00986186" w:rsidP="001579D8">
      <w:pPr>
        <w:pStyle w:val="Akapitzlist"/>
        <w:numPr>
          <w:ilvl w:val="0"/>
          <w:numId w:val="44"/>
        </w:numPr>
        <w:suppressAutoHyphens/>
        <w:autoSpaceDN w:val="0"/>
        <w:spacing w:after="17" w:line="276" w:lineRule="auto"/>
        <w:ind w:left="426" w:hanging="426"/>
        <w:contextualSpacing w:val="0"/>
        <w:jc w:val="both"/>
        <w:textAlignment w:val="baseline"/>
        <w:rPr>
          <w:rFonts w:ascii="Cambria" w:hAnsi="Cambria"/>
          <w:lang w:eastAsia="pl-PL"/>
        </w:rPr>
      </w:pPr>
      <w:r w:rsidRPr="001579D8">
        <w:rPr>
          <w:rFonts w:ascii="Cambria" w:hAnsi="Cambria" w:cs="Cambria"/>
        </w:rPr>
        <w:t>Zamawiający może potrącić kary umowne z przysługującego Wykonawcy wynagrodzenia.</w:t>
      </w:r>
    </w:p>
    <w:p w14:paraId="5B8E5B67" w14:textId="77777777" w:rsidR="001579D8" w:rsidRPr="001579D8" w:rsidRDefault="00986186" w:rsidP="001579D8">
      <w:pPr>
        <w:pStyle w:val="Akapitzlist"/>
        <w:numPr>
          <w:ilvl w:val="0"/>
          <w:numId w:val="44"/>
        </w:numPr>
        <w:suppressAutoHyphens/>
        <w:autoSpaceDN w:val="0"/>
        <w:spacing w:after="17" w:line="276" w:lineRule="auto"/>
        <w:ind w:left="426" w:hanging="426"/>
        <w:contextualSpacing w:val="0"/>
        <w:jc w:val="both"/>
        <w:textAlignment w:val="baseline"/>
        <w:rPr>
          <w:rFonts w:ascii="Cambria" w:hAnsi="Cambria"/>
          <w:lang w:eastAsia="pl-PL"/>
        </w:rPr>
      </w:pPr>
      <w:r w:rsidRPr="001579D8">
        <w:rPr>
          <w:rFonts w:ascii="Cambria" w:hAnsi="Cambria" w:cs="Cambria"/>
        </w:rPr>
        <w:t>Zamawiający może na zasadach ogólnych dochodzić odszkodowania przewyższającego kary umowne.</w:t>
      </w:r>
    </w:p>
    <w:p w14:paraId="7D2BEB38" w14:textId="77777777" w:rsidR="001579D8" w:rsidRPr="001579D8" w:rsidRDefault="00986186" w:rsidP="001579D8">
      <w:pPr>
        <w:pStyle w:val="Akapitzlist"/>
        <w:numPr>
          <w:ilvl w:val="0"/>
          <w:numId w:val="44"/>
        </w:numPr>
        <w:suppressAutoHyphens/>
        <w:autoSpaceDN w:val="0"/>
        <w:spacing w:after="17" w:line="276" w:lineRule="auto"/>
        <w:ind w:left="426" w:hanging="426"/>
        <w:contextualSpacing w:val="0"/>
        <w:jc w:val="both"/>
        <w:textAlignment w:val="baseline"/>
        <w:rPr>
          <w:rFonts w:ascii="Cambria" w:hAnsi="Cambria"/>
          <w:lang w:eastAsia="pl-PL"/>
        </w:rPr>
      </w:pPr>
      <w:r w:rsidRPr="001579D8">
        <w:rPr>
          <w:rFonts w:ascii="Cambria" w:hAnsi="Cambria" w:cs="Cambria"/>
        </w:rPr>
        <w:t xml:space="preserve">Maksymalna wysokość kar umownych, jakie może naliczyć Zamawiający wynosi </w:t>
      </w:r>
      <w:r w:rsidR="00CC6247" w:rsidRPr="001579D8">
        <w:rPr>
          <w:rFonts w:ascii="Cambria" w:hAnsi="Cambria" w:cs="Cambria"/>
        </w:rPr>
        <w:t>30</w:t>
      </w:r>
      <w:r w:rsidRPr="001579D8">
        <w:rPr>
          <w:rFonts w:ascii="Cambria" w:hAnsi="Cambria" w:cs="Cambria"/>
        </w:rPr>
        <w:t xml:space="preserve">% wynagrodzenia brutto, o którym mowa w § </w:t>
      </w:r>
      <w:r w:rsidR="001B5B02" w:rsidRPr="001579D8">
        <w:rPr>
          <w:rFonts w:ascii="Cambria" w:hAnsi="Cambria" w:cs="Cambria"/>
        </w:rPr>
        <w:t>6</w:t>
      </w:r>
      <w:r w:rsidRPr="001579D8">
        <w:rPr>
          <w:rFonts w:ascii="Cambria" w:hAnsi="Cambria" w:cs="Cambria"/>
        </w:rPr>
        <w:t xml:space="preserve"> ust. 1 umowy.</w:t>
      </w:r>
    </w:p>
    <w:p w14:paraId="3F6E470F" w14:textId="6B19FEEE" w:rsidR="001579D8" w:rsidRPr="001579D8" w:rsidRDefault="00986186" w:rsidP="001579D8">
      <w:pPr>
        <w:pStyle w:val="Akapitzlist"/>
        <w:numPr>
          <w:ilvl w:val="0"/>
          <w:numId w:val="44"/>
        </w:numPr>
        <w:suppressAutoHyphens/>
        <w:autoSpaceDN w:val="0"/>
        <w:spacing w:after="17" w:line="276" w:lineRule="auto"/>
        <w:ind w:left="426" w:hanging="426"/>
        <w:contextualSpacing w:val="0"/>
        <w:jc w:val="both"/>
        <w:textAlignment w:val="baseline"/>
        <w:rPr>
          <w:rFonts w:ascii="Cambria" w:hAnsi="Cambria"/>
          <w:lang w:eastAsia="pl-PL"/>
        </w:rPr>
      </w:pPr>
      <w:r w:rsidRPr="001579D8">
        <w:rPr>
          <w:rFonts w:ascii="Cambria" w:hAnsi="Cambria" w:cs="Cambria"/>
        </w:rPr>
        <w:t xml:space="preserve">Oświadczenie o odstąpieniu od umowy należy złożyć drugiej stronie, w formie pisemnej, </w:t>
      </w:r>
      <w:r w:rsidR="005B1795" w:rsidRPr="001579D8">
        <w:rPr>
          <w:rFonts w:ascii="Cambria" w:hAnsi="Cambria" w:cs="Cambria"/>
        </w:rPr>
        <w:t xml:space="preserve">elektronicznej lub dokumentowej, </w:t>
      </w:r>
      <w:r w:rsidRPr="001579D8">
        <w:rPr>
          <w:rFonts w:ascii="Cambria" w:hAnsi="Cambria" w:cs="Cambria"/>
        </w:rPr>
        <w:t xml:space="preserve">pod rygorem nieważności w terminie </w:t>
      </w:r>
      <w:r w:rsidR="001579D8">
        <w:rPr>
          <w:rFonts w:ascii="Cambria" w:hAnsi="Cambria" w:cs="Cambria"/>
        </w:rPr>
        <w:t>3</w:t>
      </w:r>
      <w:r w:rsidR="005B1795" w:rsidRPr="001579D8">
        <w:rPr>
          <w:rFonts w:ascii="Cambria" w:hAnsi="Cambria" w:cs="Cambria"/>
        </w:rPr>
        <w:t>0</w:t>
      </w:r>
      <w:r w:rsidR="007839D6" w:rsidRPr="001579D8">
        <w:rPr>
          <w:rFonts w:ascii="Cambria" w:hAnsi="Cambria" w:cs="Cambria"/>
        </w:rPr>
        <w:t xml:space="preserve"> </w:t>
      </w:r>
      <w:r w:rsidRPr="001579D8">
        <w:rPr>
          <w:rFonts w:ascii="Cambria" w:hAnsi="Cambria" w:cs="Cambria"/>
        </w:rPr>
        <w:t>dni od dnia powzięcia wiadomości o okoliczności uzasadniającej odstąpienie. Oświadczenie o odstąpieniu musi zawierać uzasadnienie. Odstąpienie staje się skuteczne z chwilą doręczenia drugiej stronie</w:t>
      </w:r>
      <w:r w:rsidR="005B1795" w:rsidRPr="001579D8">
        <w:rPr>
          <w:rFonts w:ascii="Cambria" w:hAnsi="Cambria" w:cs="Cambria"/>
        </w:rPr>
        <w:t>, w tym także na adresy mailowe podane jako kontaktowe przez Strony.</w:t>
      </w:r>
    </w:p>
    <w:p w14:paraId="3F540704" w14:textId="77777777" w:rsidR="001579D8" w:rsidRPr="001579D8" w:rsidRDefault="00986186" w:rsidP="001579D8">
      <w:pPr>
        <w:pStyle w:val="Akapitzlist"/>
        <w:numPr>
          <w:ilvl w:val="0"/>
          <w:numId w:val="44"/>
        </w:numPr>
        <w:suppressAutoHyphens/>
        <w:autoSpaceDN w:val="0"/>
        <w:spacing w:after="17" w:line="276" w:lineRule="auto"/>
        <w:ind w:left="426" w:hanging="426"/>
        <w:contextualSpacing w:val="0"/>
        <w:jc w:val="both"/>
        <w:textAlignment w:val="baseline"/>
        <w:rPr>
          <w:rFonts w:ascii="Cambria" w:hAnsi="Cambria"/>
          <w:lang w:eastAsia="pl-PL"/>
        </w:rPr>
      </w:pPr>
      <w:r w:rsidRPr="001579D8">
        <w:rPr>
          <w:rFonts w:ascii="Cambria" w:hAnsi="Cambria" w:cs="Cambria"/>
        </w:rPr>
        <w:t>W przypadku wykonywania przedmiotu umowy niezgodnie z jej postanowieniami zamawiający ma prawo odstąpienia od umowy po uprzednim bezskutecznym wezwaniu wykonawcy do wykonania umowy zgodnie z jej treścią</w:t>
      </w:r>
      <w:r w:rsidR="007839D6" w:rsidRPr="001579D8">
        <w:rPr>
          <w:rFonts w:ascii="Cambria" w:hAnsi="Cambria" w:cs="Cambria"/>
        </w:rPr>
        <w:t xml:space="preserve"> w terminie </w:t>
      </w:r>
      <w:r w:rsidR="005B1795" w:rsidRPr="001579D8">
        <w:rPr>
          <w:rFonts w:ascii="Cambria" w:hAnsi="Cambria" w:cs="Cambria"/>
        </w:rPr>
        <w:t>14</w:t>
      </w:r>
      <w:r w:rsidR="007839D6" w:rsidRPr="001579D8">
        <w:rPr>
          <w:rFonts w:ascii="Cambria" w:hAnsi="Cambria" w:cs="Cambria"/>
        </w:rPr>
        <w:t xml:space="preserve"> dni od upływu terminu wyznaczonego na podjęcie realizacji umowy zgodnie z jej treścią</w:t>
      </w:r>
      <w:r w:rsidRPr="001579D8">
        <w:rPr>
          <w:rFonts w:ascii="Cambria" w:hAnsi="Cambria" w:cs="Cambria"/>
        </w:rPr>
        <w:t xml:space="preserve">. </w:t>
      </w:r>
    </w:p>
    <w:p w14:paraId="2A805AB6" w14:textId="38B1AE72" w:rsidR="00023D82" w:rsidRPr="00D45ADA" w:rsidRDefault="007839D6" w:rsidP="00D45ADA">
      <w:pPr>
        <w:pStyle w:val="Akapitzlist"/>
        <w:numPr>
          <w:ilvl w:val="0"/>
          <w:numId w:val="44"/>
        </w:numPr>
        <w:suppressAutoHyphens/>
        <w:autoSpaceDN w:val="0"/>
        <w:spacing w:after="17" w:line="276" w:lineRule="auto"/>
        <w:ind w:left="426" w:hanging="426"/>
        <w:contextualSpacing w:val="0"/>
        <w:jc w:val="both"/>
        <w:textAlignment w:val="baseline"/>
        <w:rPr>
          <w:rStyle w:val="s1"/>
          <w:rFonts w:ascii="Cambria" w:hAnsi="Cambria" w:cs="Cambria"/>
          <w:b/>
          <w:sz w:val="24"/>
          <w:szCs w:val="24"/>
        </w:rPr>
      </w:pPr>
      <w:r w:rsidRPr="001579D8">
        <w:rPr>
          <w:rFonts w:ascii="Cambria" w:hAnsi="Cambria" w:cs="Cambria"/>
        </w:rPr>
        <w:t xml:space="preserve">Zamawiający może odstąpić od umowy, jeżeli zwłoka w wykonaniu zamówienia przekracza </w:t>
      </w:r>
      <w:r w:rsidR="005B1795" w:rsidRPr="001579D8">
        <w:rPr>
          <w:rFonts w:ascii="Cambria" w:hAnsi="Cambria" w:cs="Cambria"/>
        </w:rPr>
        <w:t>14</w:t>
      </w:r>
      <w:r w:rsidRPr="001579D8">
        <w:rPr>
          <w:rFonts w:ascii="Cambria" w:hAnsi="Cambria" w:cs="Cambria"/>
        </w:rPr>
        <w:t xml:space="preserve"> dni. Prawo to może wykonać w terminie </w:t>
      </w:r>
      <w:r w:rsidR="001579D8">
        <w:rPr>
          <w:rFonts w:ascii="Cambria" w:hAnsi="Cambria" w:cs="Cambria"/>
        </w:rPr>
        <w:t>3</w:t>
      </w:r>
      <w:r w:rsidR="005B1795" w:rsidRPr="001579D8">
        <w:rPr>
          <w:rFonts w:ascii="Cambria" w:hAnsi="Cambria" w:cs="Cambria"/>
        </w:rPr>
        <w:t>0</w:t>
      </w:r>
      <w:r w:rsidRPr="001579D8">
        <w:rPr>
          <w:rFonts w:ascii="Cambria" w:hAnsi="Cambria" w:cs="Cambria"/>
        </w:rPr>
        <w:t xml:space="preserve"> dni po upływie terminu zwłoki wskazanego w ust. 10.</w:t>
      </w:r>
    </w:p>
    <w:p w14:paraId="023B508A" w14:textId="5CA8A4E6" w:rsidR="00023D82" w:rsidRPr="007366F4" w:rsidRDefault="00023D82" w:rsidP="007366F4">
      <w:pPr>
        <w:pStyle w:val="p2"/>
        <w:spacing w:line="276" w:lineRule="auto"/>
        <w:jc w:val="center"/>
        <w:rPr>
          <w:rFonts w:ascii="Cambria" w:hAnsi="Cambria"/>
        </w:rPr>
      </w:pPr>
      <w:r w:rsidRPr="007366F4">
        <w:rPr>
          <w:rStyle w:val="s1"/>
          <w:rFonts w:ascii="Cambria" w:hAnsi="Cambria" w:cs="Cambria"/>
          <w:b/>
          <w:sz w:val="24"/>
          <w:szCs w:val="24"/>
        </w:rPr>
        <w:t xml:space="preserve">§ </w:t>
      </w:r>
      <w:r w:rsidR="001B5B02">
        <w:rPr>
          <w:rFonts w:ascii="Cambria" w:hAnsi="Cambria" w:cs="Cambria"/>
          <w:b/>
          <w:sz w:val="24"/>
          <w:szCs w:val="24"/>
        </w:rPr>
        <w:t>1</w:t>
      </w:r>
      <w:r w:rsidR="002B0A54">
        <w:rPr>
          <w:rFonts w:ascii="Cambria" w:hAnsi="Cambria" w:cs="Cambria"/>
          <w:b/>
          <w:sz w:val="24"/>
          <w:szCs w:val="24"/>
        </w:rPr>
        <w:t>1</w:t>
      </w:r>
    </w:p>
    <w:p w14:paraId="388D6C70" w14:textId="77777777" w:rsidR="00023D82" w:rsidRPr="007366F4" w:rsidRDefault="00023D82" w:rsidP="007366F4">
      <w:pPr>
        <w:pStyle w:val="p2"/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  <w:r w:rsidRPr="007366F4">
        <w:rPr>
          <w:rFonts w:ascii="Cambria" w:hAnsi="Cambria" w:cs="Cambria"/>
          <w:b/>
          <w:sz w:val="24"/>
          <w:szCs w:val="24"/>
        </w:rPr>
        <w:t>Zmiany postanowień umowy</w:t>
      </w:r>
    </w:p>
    <w:p w14:paraId="2485E846" w14:textId="11004EF4" w:rsidR="00023D82" w:rsidRPr="007366F4" w:rsidRDefault="005B1795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bookmarkStart w:id="4" w:name="_Hlk136864894"/>
      <w:r w:rsidRPr="007366F4">
        <w:rPr>
          <w:rFonts w:ascii="Cambria" w:hAnsi="Cambria" w:cs="Cambria"/>
          <w:sz w:val="24"/>
          <w:szCs w:val="24"/>
        </w:rPr>
        <w:t>Niezależnie od przypadków umożliwiających zmianę umowy wynikających z przepisów powszechnie obowiązujących</w:t>
      </w:r>
      <w:bookmarkEnd w:id="4"/>
      <w:r w:rsidRPr="007366F4">
        <w:rPr>
          <w:rFonts w:ascii="Cambria" w:hAnsi="Cambria" w:cs="Cambria"/>
          <w:sz w:val="24"/>
          <w:szCs w:val="24"/>
        </w:rPr>
        <w:t xml:space="preserve">, </w:t>
      </w:r>
      <w:r w:rsidR="00023D82" w:rsidRPr="007366F4">
        <w:rPr>
          <w:rFonts w:ascii="Cambria" w:hAnsi="Cambria" w:cs="Cambria"/>
          <w:sz w:val="24"/>
          <w:szCs w:val="24"/>
        </w:rPr>
        <w:t xml:space="preserve">Zamawiający przewiduje możliwość zmian </w:t>
      </w:r>
      <w:r w:rsidR="00023D82" w:rsidRPr="007366F4">
        <w:rPr>
          <w:rFonts w:ascii="Cambria" w:hAnsi="Cambria" w:cs="Cambria"/>
          <w:sz w:val="24"/>
          <w:szCs w:val="24"/>
        </w:rPr>
        <w:lastRenderedPageBreak/>
        <w:t>postanowień umowy w sprawie zamówienia w stosunku do treści wybranej oferty, dotyczących przedmiotu zamówienia, sposobu realizacji zamówienia oraz terminu realizacji umowy</w:t>
      </w:r>
      <w:r w:rsidRPr="007366F4">
        <w:rPr>
          <w:rFonts w:ascii="Cambria" w:hAnsi="Cambria" w:cs="Cambria"/>
          <w:sz w:val="24"/>
          <w:szCs w:val="24"/>
        </w:rPr>
        <w:t xml:space="preserve"> </w:t>
      </w:r>
      <w:r w:rsidR="00023D82" w:rsidRPr="007366F4">
        <w:rPr>
          <w:rFonts w:ascii="Cambria" w:hAnsi="Cambria" w:cs="Cambria"/>
          <w:sz w:val="24"/>
          <w:szCs w:val="24"/>
        </w:rPr>
        <w:t>i terminu płatności a także wysokości wynagrodzenia wykonawcy, w szczególności w przypadku:</w:t>
      </w:r>
    </w:p>
    <w:p w14:paraId="402C78E8" w14:textId="77777777" w:rsidR="00023D82" w:rsidRPr="007366F4" w:rsidRDefault="00023D82">
      <w:pPr>
        <w:pStyle w:val="p2"/>
        <w:numPr>
          <w:ilvl w:val="1"/>
          <w:numId w:val="1"/>
        </w:numPr>
        <w:spacing w:line="276" w:lineRule="auto"/>
        <w:ind w:hanging="294"/>
        <w:jc w:val="both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zmian w obowiązujących przepisach prawa, powodujących konieczność dokonania zmian w umowie,</w:t>
      </w:r>
    </w:p>
    <w:p w14:paraId="05272DF5" w14:textId="77777777" w:rsidR="00023D82" w:rsidRPr="007366F4" w:rsidRDefault="00023D82">
      <w:pPr>
        <w:pStyle w:val="p2"/>
        <w:numPr>
          <w:ilvl w:val="1"/>
          <w:numId w:val="1"/>
        </w:numPr>
        <w:spacing w:line="276" w:lineRule="auto"/>
        <w:ind w:hanging="294"/>
        <w:jc w:val="both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w zakresie obowiązującej stawki podatku VAT, w przypadku zmian powszechnie obowiązującego prawa w tym zakresie,</w:t>
      </w:r>
    </w:p>
    <w:p w14:paraId="4B1AC308" w14:textId="7F6ABEE1" w:rsidR="00023D82" w:rsidRPr="001579D8" w:rsidRDefault="00023D82">
      <w:pPr>
        <w:pStyle w:val="p2"/>
        <w:numPr>
          <w:ilvl w:val="1"/>
          <w:numId w:val="1"/>
        </w:numPr>
        <w:spacing w:line="276" w:lineRule="auto"/>
        <w:ind w:hanging="294"/>
        <w:jc w:val="both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zaistnienia siły wyższej rozumianej jako zdarzenia pozostające poza kontrolą każdej ze stron, których strony nie mogły przewidzieć ani im zapobiec, i które zakłócają lub uniemożliwiają realizację Umowy, takie zdarzenia obejmują w szczególności: wojny, rewolucje, pożary, powodzie, działania terrorystyczne, zakłócenia spowodowane wprowadzeniem zabezpieczeń antyterrorystycznych (zmiana terminu wykonania o czas trwania przeszkody);</w:t>
      </w:r>
    </w:p>
    <w:p w14:paraId="256F0995" w14:textId="361C86C3" w:rsidR="001579D8" w:rsidRPr="007366F4" w:rsidRDefault="001579D8">
      <w:pPr>
        <w:pStyle w:val="p2"/>
        <w:numPr>
          <w:ilvl w:val="1"/>
          <w:numId w:val="1"/>
        </w:numPr>
        <w:spacing w:line="276" w:lineRule="auto"/>
        <w:ind w:hanging="294"/>
        <w:jc w:val="both"/>
        <w:rPr>
          <w:rFonts w:ascii="Cambria" w:hAnsi="Cambria"/>
        </w:rPr>
      </w:pPr>
      <w:r w:rsidRPr="008526C0">
        <w:rPr>
          <w:rFonts w:ascii="Cambria" w:hAnsi="Cambria" w:cs="Cambria"/>
          <w:color w:val="000000"/>
          <w:sz w:val="24"/>
          <w:szCs w:val="24"/>
        </w:rPr>
        <w:t>konieczności zmiany terminu wykonania lub odbioru dostawy / usługi spowodowanej podjęciem przez Zamawiającego decyzji o przeprowadzeniu przez osobę trzecią kontroli jakości i sposobu prowadzenia dostawy</w:t>
      </w:r>
      <w:r>
        <w:rPr>
          <w:rFonts w:ascii="Cambria" w:hAnsi="Cambria" w:cs="Cambria"/>
          <w:color w:val="000000"/>
          <w:sz w:val="24"/>
          <w:szCs w:val="24"/>
        </w:rPr>
        <w:t>;</w:t>
      </w:r>
    </w:p>
    <w:p w14:paraId="5CB8D821" w14:textId="15044508" w:rsidR="00023D82" w:rsidRPr="007366F4" w:rsidRDefault="00023D82">
      <w:pPr>
        <w:pStyle w:val="p2"/>
        <w:numPr>
          <w:ilvl w:val="1"/>
          <w:numId w:val="1"/>
        </w:numPr>
        <w:spacing w:line="276" w:lineRule="auto"/>
        <w:ind w:hanging="294"/>
        <w:jc w:val="both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wstrzymania realizacji umowy przez zamawiającego na czas przeprowadzenia przez zamawiającego lub podmiot upoważniony kontroli jakości i sposobu realizacji umowy (zmiana terminu wykonania o czas trwania przeszkody);</w:t>
      </w:r>
    </w:p>
    <w:p w14:paraId="3A485C1B" w14:textId="6E926F2F" w:rsidR="00023D82" w:rsidRPr="007366F4" w:rsidRDefault="00023D82">
      <w:pPr>
        <w:pStyle w:val="p2"/>
        <w:numPr>
          <w:ilvl w:val="1"/>
          <w:numId w:val="1"/>
        </w:numPr>
        <w:spacing w:line="276" w:lineRule="auto"/>
        <w:ind w:hanging="294"/>
        <w:jc w:val="both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wykazania przez Wykonawcę, iż zaoferowan</w:t>
      </w:r>
      <w:r w:rsidR="00683CCC" w:rsidRPr="007366F4">
        <w:rPr>
          <w:rFonts w:ascii="Cambria" w:hAnsi="Cambria" w:cs="Cambria"/>
          <w:sz w:val="24"/>
          <w:szCs w:val="24"/>
        </w:rPr>
        <w:t xml:space="preserve">e wyposażenie </w:t>
      </w:r>
      <w:r w:rsidRPr="007366F4">
        <w:rPr>
          <w:rFonts w:ascii="Cambria" w:hAnsi="Cambria" w:cs="Cambria"/>
          <w:sz w:val="24"/>
          <w:szCs w:val="24"/>
        </w:rPr>
        <w:t>został</w:t>
      </w:r>
      <w:r w:rsidR="00683CCC" w:rsidRPr="007366F4">
        <w:rPr>
          <w:rFonts w:ascii="Cambria" w:hAnsi="Cambria" w:cs="Cambria"/>
          <w:sz w:val="24"/>
          <w:szCs w:val="24"/>
        </w:rPr>
        <w:t>o</w:t>
      </w:r>
      <w:r w:rsidRPr="007366F4">
        <w:rPr>
          <w:rFonts w:ascii="Cambria" w:hAnsi="Cambria" w:cs="Cambria"/>
          <w:sz w:val="24"/>
          <w:szCs w:val="24"/>
        </w:rPr>
        <w:t xml:space="preserve"> wycofan</w:t>
      </w:r>
      <w:r w:rsidR="00683CCC" w:rsidRPr="007366F4">
        <w:rPr>
          <w:rFonts w:ascii="Cambria" w:hAnsi="Cambria" w:cs="Cambria"/>
          <w:sz w:val="24"/>
          <w:szCs w:val="24"/>
        </w:rPr>
        <w:t>e</w:t>
      </w:r>
      <w:r w:rsidRPr="007366F4">
        <w:rPr>
          <w:rFonts w:ascii="Cambria" w:hAnsi="Cambria" w:cs="Cambria"/>
          <w:sz w:val="24"/>
          <w:szCs w:val="24"/>
        </w:rPr>
        <w:t xml:space="preserve"> ze sprzedaży lub zaprzestano jego produkcji, brak jest dostępu do niego na rynku polskim (potwierdzone przez producenta lub przedstawiciela handlowego na rynku polskim). Zamawiający dopuszcza możliwość zaoferowania i dostarczenia innego </w:t>
      </w:r>
      <w:r w:rsidR="00683CCC" w:rsidRPr="007366F4">
        <w:rPr>
          <w:rFonts w:ascii="Cambria" w:hAnsi="Cambria" w:cs="Cambria"/>
          <w:sz w:val="24"/>
          <w:szCs w:val="24"/>
        </w:rPr>
        <w:t>wyposażenia</w:t>
      </w:r>
      <w:r w:rsidRPr="007366F4">
        <w:rPr>
          <w:rFonts w:ascii="Cambria" w:hAnsi="Cambria" w:cs="Cambria"/>
          <w:sz w:val="24"/>
          <w:szCs w:val="24"/>
        </w:rPr>
        <w:t xml:space="preserve"> pod warunkiem, że </w:t>
      </w:r>
      <w:r w:rsidR="00683CCC" w:rsidRPr="007366F4">
        <w:rPr>
          <w:rFonts w:ascii="Cambria" w:hAnsi="Cambria" w:cs="Cambria"/>
          <w:sz w:val="24"/>
          <w:szCs w:val="24"/>
        </w:rPr>
        <w:t xml:space="preserve">jego </w:t>
      </w:r>
      <w:r w:rsidRPr="007366F4">
        <w:rPr>
          <w:rFonts w:ascii="Cambria" w:hAnsi="Cambria" w:cs="Cambria"/>
          <w:sz w:val="24"/>
          <w:szCs w:val="24"/>
        </w:rPr>
        <w:t xml:space="preserve">funkcjonalność i </w:t>
      </w:r>
      <w:r w:rsidR="00240780" w:rsidRPr="007366F4">
        <w:rPr>
          <w:rFonts w:ascii="Cambria" w:hAnsi="Cambria" w:cs="Cambria"/>
          <w:sz w:val="24"/>
          <w:szCs w:val="24"/>
        </w:rPr>
        <w:t>jakość</w:t>
      </w:r>
      <w:r w:rsidRPr="007366F4">
        <w:rPr>
          <w:rFonts w:ascii="Cambria" w:hAnsi="Cambria" w:cs="Cambria"/>
          <w:sz w:val="24"/>
          <w:szCs w:val="24"/>
        </w:rPr>
        <w:t xml:space="preserve"> nie będzie gorsza niż </w:t>
      </w:r>
      <w:r w:rsidR="00683CCC" w:rsidRPr="007366F4">
        <w:rPr>
          <w:rFonts w:ascii="Cambria" w:hAnsi="Cambria" w:cs="Cambria"/>
          <w:sz w:val="24"/>
          <w:szCs w:val="24"/>
        </w:rPr>
        <w:t>wyposażenia</w:t>
      </w:r>
      <w:r w:rsidRPr="007366F4">
        <w:rPr>
          <w:rFonts w:ascii="Cambria" w:hAnsi="Cambria" w:cs="Cambria"/>
          <w:sz w:val="24"/>
          <w:szCs w:val="24"/>
        </w:rPr>
        <w:t xml:space="preserve"> zaoferowanego</w:t>
      </w:r>
      <w:r w:rsidR="00197595" w:rsidRPr="007366F4">
        <w:rPr>
          <w:rFonts w:ascii="Cambria" w:hAnsi="Cambria" w:cs="Cambria"/>
          <w:sz w:val="24"/>
          <w:szCs w:val="24"/>
        </w:rPr>
        <w:t xml:space="preserve"> (zmiana przedmiotu świadczenia oraz wynagrodzenia wykonawcy z zastrzeżeniem, że nie może być ono zmienione na wyższe od umówionego)</w:t>
      </w:r>
      <w:r w:rsidRPr="007366F4">
        <w:rPr>
          <w:rFonts w:ascii="Cambria" w:hAnsi="Cambria" w:cs="Cambria"/>
          <w:sz w:val="24"/>
          <w:szCs w:val="24"/>
        </w:rPr>
        <w:t xml:space="preserve">. </w:t>
      </w:r>
    </w:p>
    <w:p w14:paraId="42EF56E7" w14:textId="77777777" w:rsidR="00023D82" w:rsidRPr="007366F4" w:rsidRDefault="00023D82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7366F4">
        <w:rPr>
          <w:rFonts w:ascii="Cambria" w:hAnsi="Cambria" w:cs="†¯øw≥¸"/>
          <w:sz w:val="24"/>
          <w:szCs w:val="24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72E5B06F" w14:textId="77777777" w:rsidR="00023D82" w:rsidRPr="007366F4" w:rsidRDefault="00023D82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7366F4">
        <w:rPr>
          <w:rFonts w:ascii="Cambria" w:hAnsi="Cambria" w:cs="†¯øw≥¸"/>
          <w:sz w:val="24"/>
          <w:szCs w:val="24"/>
        </w:rPr>
        <w:t>Nie stanowi zmiany umowy w rozumieniu art. 455 ustawy Prawo zamówień publicznych:</w:t>
      </w:r>
    </w:p>
    <w:p w14:paraId="70AE8E54" w14:textId="77777777" w:rsidR="00023D82" w:rsidRPr="007366F4" w:rsidRDefault="00023D82">
      <w:pPr>
        <w:widowControl w:val="0"/>
        <w:numPr>
          <w:ilvl w:val="0"/>
          <w:numId w:val="16"/>
        </w:numPr>
        <w:spacing w:after="0"/>
        <w:ind w:left="709" w:hanging="283"/>
        <w:jc w:val="both"/>
        <w:rPr>
          <w:rFonts w:ascii="Cambria" w:hAnsi="Cambria" w:cs="†¯øw≥¸"/>
          <w:sz w:val="24"/>
          <w:szCs w:val="24"/>
        </w:rPr>
      </w:pPr>
      <w:r w:rsidRPr="007366F4">
        <w:rPr>
          <w:rFonts w:ascii="Cambria" w:hAnsi="Cambria" w:cs="†¯øw≥¸"/>
          <w:sz w:val="24"/>
          <w:szCs w:val="24"/>
        </w:rPr>
        <w:t>zmiany danych teleadresowych,</w:t>
      </w:r>
    </w:p>
    <w:p w14:paraId="73971E07" w14:textId="77777777" w:rsidR="00023D82" w:rsidRPr="007366F4" w:rsidRDefault="00023D82">
      <w:pPr>
        <w:widowControl w:val="0"/>
        <w:numPr>
          <w:ilvl w:val="0"/>
          <w:numId w:val="16"/>
        </w:numPr>
        <w:spacing w:after="0"/>
        <w:ind w:left="709" w:hanging="283"/>
        <w:jc w:val="both"/>
        <w:rPr>
          <w:rFonts w:ascii="Cambria" w:hAnsi="Cambria" w:cs="†¯øw≥¸"/>
          <w:sz w:val="24"/>
          <w:szCs w:val="24"/>
        </w:rPr>
      </w:pPr>
      <w:r w:rsidRPr="007366F4">
        <w:rPr>
          <w:rFonts w:ascii="Cambria" w:hAnsi="Cambria" w:cs="†¯øw≥¸"/>
          <w:sz w:val="24"/>
          <w:szCs w:val="24"/>
        </w:rPr>
        <w:t xml:space="preserve">zmiana danych związanych z obsługą administracyjno-organizacyjną Umowy </w:t>
      </w:r>
      <w:r w:rsidRPr="007366F4">
        <w:rPr>
          <w:rFonts w:ascii="Cambria" w:hAnsi="Cambria" w:cs="†¯øw≥¸"/>
          <w:sz w:val="24"/>
          <w:szCs w:val="24"/>
        </w:rPr>
        <w:br/>
        <w:t>(np. zmiana nr rachunku bankowego);</w:t>
      </w:r>
    </w:p>
    <w:p w14:paraId="5D4BD747" w14:textId="77777777" w:rsidR="00E605DE" w:rsidRDefault="00023D82" w:rsidP="00E605DE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 w:rsidRPr="007366F4">
        <w:rPr>
          <w:rFonts w:ascii="Cambria" w:hAnsi="Cambria" w:cs="†¯øw≥¸"/>
          <w:sz w:val="24"/>
          <w:szCs w:val="24"/>
        </w:rPr>
        <w:t xml:space="preserve">Strona, która występuje z propozycją zmiany umowy, w oparciu o przedstawiony powyżej katalog zmian umowy zobowiązana jest do sporządzenia i uzasadnienia </w:t>
      </w:r>
      <w:r w:rsidRPr="007366F4">
        <w:rPr>
          <w:rFonts w:ascii="Cambria" w:hAnsi="Cambria" w:cs="†¯øw≥¸"/>
          <w:sz w:val="24"/>
          <w:szCs w:val="24"/>
        </w:rPr>
        <w:lastRenderedPageBreak/>
        <w:t>wniosku o taką zmianę. Wszelkie zmiany umowy dla swej ważności wymagają formy pisemnej w postaci aneksu do umowy.</w:t>
      </w:r>
    </w:p>
    <w:p w14:paraId="2E297751" w14:textId="77777777" w:rsidR="00E605DE" w:rsidRDefault="00E605DE" w:rsidP="00E605DE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 w:rsidRPr="00E605DE">
        <w:rPr>
          <w:rFonts w:ascii="Cambria" w:hAnsi="Cambria"/>
          <w:sz w:val="24"/>
          <w:szCs w:val="24"/>
          <w:lang w:eastAsia="pl-PL"/>
        </w:rPr>
        <w:t>Zamawiający przewiduje możliwość zmiany postanowień zawartej umowy w stosunku do treści, jeżeli taka zmiana jest korzystna dla Zamawiającego lub wynika z okoliczności, których nie można było przewidzieć w chwili zawarcia umowy. </w:t>
      </w:r>
    </w:p>
    <w:p w14:paraId="24DB93E2" w14:textId="096CBFD1" w:rsidR="00E605DE" w:rsidRPr="00E605DE" w:rsidRDefault="00E605DE" w:rsidP="00E605DE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 w:rsidRPr="00E605DE">
        <w:rPr>
          <w:rFonts w:ascii="Cambria" w:hAnsi="Cambria"/>
          <w:sz w:val="24"/>
          <w:szCs w:val="24"/>
          <w:lang w:eastAsia="pl-PL"/>
        </w:rPr>
        <w:t xml:space="preserve">Zamawiający dopuszcza możliwość zmiany w zakresie rodzaju/modelu sprzętu </w:t>
      </w:r>
      <w:r>
        <w:rPr>
          <w:rFonts w:ascii="Cambria" w:hAnsi="Cambria"/>
          <w:sz w:val="24"/>
          <w:szCs w:val="24"/>
          <w:lang w:eastAsia="pl-PL"/>
        </w:rPr>
        <w:br/>
      </w:r>
      <w:r w:rsidRPr="00E605DE">
        <w:rPr>
          <w:rFonts w:ascii="Cambria" w:hAnsi="Cambria"/>
          <w:sz w:val="24"/>
          <w:szCs w:val="24"/>
          <w:lang w:eastAsia="pl-PL"/>
        </w:rPr>
        <w:t>w przypadku obiektywnej niemożności dostarczenia sprzętu (zakończona produkcja, niedostępność na rynku, etc.). Umowę można zmienić co do rodzaju/typu/modelu sprzętu, pod warunkiem, że urządzenie/urządzenia będą nowszą wersją oferowanego modelu, będą miały lepsze wszystkie parametry, bądź część parametrów i pozostałe parametry bez zmian. </w:t>
      </w:r>
    </w:p>
    <w:p w14:paraId="3AEC4EB8" w14:textId="77777777" w:rsidR="00023D82" w:rsidRPr="007366F4" w:rsidRDefault="00023D82" w:rsidP="007366F4">
      <w:pPr>
        <w:pStyle w:val="p2"/>
        <w:spacing w:line="276" w:lineRule="auto"/>
        <w:rPr>
          <w:rStyle w:val="s1"/>
          <w:rFonts w:ascii="Cambria" w:hAnsi="Cambria" w:cs="Cambria"/>
          <w:b/>
          <w:sz w:val="24"/>
          <w:szCs w:val="24"/>
        </w:rPr>
      </w:pPr>
    </w:p>
    <w:p w14:paraId="1694BD37" w14:textId="1F591F28" w:rsidR="00023D82" w:rsidRPr="007366F4" w:rsidRDefault="00023D82" w:rsidP="007366F4">
      <w:pPr>
        <w:pStyle w:val="p2"/>
        <w:spacing w:line="276" w:lineRule="auto"/>
        <w:jc w:val="center"/>
        <w:rPr>
          <w:rFonts w:ascii="Cambria" w:hAnsi="Cambria"/>
        </w:rPr>
      </w:pPr>
      <w:r w:rsidRPr="007366F4">
        <w:rPr>
          <w:rStyle w:val="s1"/>
          <w:rFonts w:ascii="Cambria" w:hAnsi="Cambria" w:cs="Cambria"/>
          <w:b/>
          <w:sz w:val="24"/>
          <w:szCs w:val="24"/>
        </w:rPr>
        <w:t xml:space="preserve">§ </w:t>
      </w:r>
      <w:r w:rsidRPr="007366F4">
        <w:rPr>
          <w:rFonts w:ascii="Cambria" w:hAnsi="Cambria" w:cs="Cambria"/>
          <w:b/>
          <w:sz w:val="24"/>
          <w:szCs w:val="24"/>
        </w:rPr>
        <w:t>1</w:t>
      </w:r>
      <w:r w:rsidR="002B0A54">
        <w:rPr>
          <w:rFonts w:ascii="Cambria" w:hAnsi="Cambria" w:cs="Cambria"/>
          <w:b/>
          <w:sz w:val="24"/>
          <w:szCs w:val="24"/>
        </w:rPr>
        <w:t>2</w:t>
      </w:r>
    </w:p>
    <w:p w14:paraId="632BAEAF" w14:textId="77777777" w:rsidR="00023D82" w:rsidRPr="007366F4" w:rsidRDefault="00023D82" w:rsidP="007366F4">
      <w:pPr>
        <w:pStyle w:val="p2"/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  <w:r w:rsidRPr="007366F4">
        <w:rPr>
          <w:rFonts w:ascii="Cambria" w:hAnsi="Cambria" w:cs="Cambria"/>
          <w:b/>
          <w:sz w:val="24"/>
          <w:szCs w:val="24"/>
        </w:rPr>
        <w:t>Przelew wierzytelności</w:t>
      </w:r>
    </w:p>
    <w:p w14:paraId="1DD96943" w14:textId="77777777" w:rsidR="00023D82" w:rsidRPr="007366F4" w:rsidRDefault="00023D82" w:rsidP="007366F4">
      <w:pPr>
        <w:pStyle w:val="p2"/>
        <w:spacing w:line="276" w:lineRule="auto"/>
        <w:jc w:val="both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Wykonawca nie może przenieść wierzytelności wynikających z niniejszej umowy na osobę trzecią bez uprzedniej zgody Zamawiającego,</w:t>
      </w:r>
      <w:r w:rsidRPr="007366F4">
        <w:rPr>
          <w:rFonts w:ascii="Cambria" w:hAnsi="Cambria" w:cs="Cambria"/>
          <w:iCs/>
          <w:sz w:val="24"/>
          <w:szCs w:val="24"/>
        </w:rPr>
        <w:t xml:space="preserve"> wyrażonej w formie pisemnej pod rygorem nieważności</w:t>
      </w:r>
      <w:r w:rsidRPr="007366F4">
        <w:rPr>
          <w:rFonts w:ascii="Cambria" w:hAnsi="Cambria" w:cs="Cambria"/>
          <w:sz w:val="24"/>
          <w:szCs w:val="24"/>
        </w:rPr>
        <w:t>.</w:t>
      </w:r>
      <w:bookmarkStart w:id="5" w:name="_Hlk517249695"/>
      <w:r w:rsidRPr="007366F4">
        <w:rPr>
          <w:rFonts w:ascii="Cambria" w:hAnsi="Cambria" w:cs="Cambria"/>
          <w:sz w:val="24"/>
          <w:szCs w:val="24"/>
        </w:rPr>
        <w:t xml:space="preserve"> Cesja lub czynność wywołująca podobne skutki, dokonane bez pisemnej zgody Zamawiającego są względem Zamawiającego bezskuteczne</w:t>
      </w:r>
      <w:bookmarkEnd w:id="5"/>
    </w:p>
    <w:p w14:paraId="2C2508BA" w14:textId="77777777" w:rsidR="000B01E3" w:rsidRDefault="000B01E3" w:rsidP="000B01E3">
      <w:pPr>
        <w:widowControl w:val="0"/>
        <w:autoSpaceDE w:val="0"/>
        <w:autoSpaceDN w:val="0"/>
        <w:adjustRightInd w:val="0"/>
        <w:jc w:val="center"/>
        <w:rPr>
          <w:rFonts w:ascii="Cambria" w:hAnsi="Cambria" w:cs="†¯øw≥¸"/>
          <w:b/>
          <w:color w:val="000000" w:themeColor="text1"/>
        </w:rPr>
      </w:pPr>
    </w:p>
    <w:p w14:paraId="3ADF2717" w14:textId="45E8A84E" w:rsidR="000B01E3" w:rsidRDefault="000B01E3" w:rsidP="001B5B02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†¯øw≥¸"/>
          <w:b/>
          <w:color w:val="000000" w:themeColor="text1"/>
          <w:sz w:val="24"/>
          <w:szCs w:val="24"/>
        </w:rPr>
      </w:pPr>
      <w:r w:rsidRPr="000B01E3">
        <w:rPr>
          <w:rFonts w:ascii="Cambria" w:hAnsi="Cambria" w:cs="†¯øw≥¸"/>
          <w:b/>
          <w:color w:val="000000" w:themeColor="text1"/>
          <w:sz w:val="24"/>
          <w:szCs w:val="24"/>
        </w:rPr>
        <w:t>§ 1</w:t>
      </w:r>
      <w:r w:rsidR="002B0A54">
        <w:rPr>
          <w:rFonts w:ascii="Cambria" w:hAnsi="Cambria" w:cs="†¯øw≥¸"/>
          <w:b/>
          <w:color w:val="000000" w:themeColor="text1"/>
          <w:sz w:val="24"/>
          <w:szCs w:val="24"/>
        </w:rPr>
        <w:t>3</w:t>
      </w:r>
    </w:p>
    <w:p w14:paraId="45469205" w14:textId="09E8966A" w:rsidR="000B01E3" w:rsidRPr="000B01E3" w:rsidRDefault="000B01E3" w:rsidP="001B5B02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†¯øw≥¸"/>
          <w:b/>
          <w:color w:val="000000" w:themeColor="text1"/>
          <w:sz w:val="24"/>
          <w:szCs w:val="24"/>
        </w:rPr>
      </w:pPr>
      <w:r w:rsidRPr="000B01E3">
        <w:rPr>
          <w:rFonts w:ascii="Cambria" w:hAnsi="Cambria" w:cs="†¯øw≥¸"/>
          <w:b/>
          <w:color w:val="000000" w:themeColor="text1"/>
          <w:sz w:val="24"/>
          <w:szCs w:val="24"/>
        </w:rPr>
        <w:t>Okoliczności siły wyższej</w:t>
      </w:r>
    </w:p>
    <w:p w14:paraId="3F5CA7C7" w14:textId="77777777" w:rsidR="000B01E3" w:rsidRPr="000B01E3" w:rsidRDefault="000B01E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 w:rsidRPr="000B01E3">
        <w:rPr>
          <w:rFonts w:ascii="Cambria" w:hAnsi="Cambria" w:cs="†¯øw≥¸"/>
          <w:color w:val="000000" w:themeColor="text1"/>
        </w:rPr>
        <w:t xml:space="preserve">Uważa się, że żadna ze Stron nie jest w zwłoce i nie narusza postanowień umowy </w:t>
      </w:r>
      <w:r w:rsidRPr="000B01E3">
        <w:rPr>
          <w:rFonts w:ascii="Cambria" w:hAnsi="Cambria" w:cs="†¯øw≥¸"/>
          <w:color w:val="000000" w:themeColor="text1"/>
        </w:rPr>
        <w:br/>
        <w:t>z tytułu niewykonania swoich zobowiązań, jeżeli wykonywanie tych zobowiązań uniemożliwiają okoliczności siły wyższej.</w:t>
      </w:r>
    </w:p>
    <w:p w14:paraId="140E957B" w14:textId="497DEFDB" w:rsidR="000B01E3" w:rsidRPr="0066220D" w:rsidRDefault="000B01E3" w:rsidP="0066220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Cambria"/>
          <w:b/>
        </w:rPr>
      </w:pPr>
      <w:r w:rsidRPr="000B01E3">
        <w:rPr>
          <w:rFonts w:ascii="Cambria" w:hAnsi="Cambria" w:cs="†¯øw≥¸"/>
          <w:color w:val="000000" w:themeColor="text1"/>
        </w:rPr>
        <w:t>Wyrażenie „siła wyższa” oznacza w niniejszej umowie niezależne od woli stron losowego zdarzenia zewnętrznego, które było niemożliwe do przewidzenia w momencie zawarcia umowy i któremu nie można było zapobiec mimo dochowania najwyższej należytej staranności, w szczególności takie działania jak: wojna, atak terrorystyczny, stan klęski żywiołowej, zamieszki, strajki, pożar, trzęsienie ziemi, pioruny, powodzie, wybuchy i tym podobne zdarzenia, które utrudniają lub uniemożliwiają całkowicie lub częściowo realizację zadania, zmieniają w sposób istotny warunki jego realizacji.</w:t>
      </w:r>
    </w:p>
    <w:p w14:paraId="03D69A62" w14:textId="187B0B05" w:rsidR="00023D82" w:rsidRPr="009C6FC1" w:rsidRDefault="00023D82" w:rsidP="007366F4">
      <w:pPr>
        <w:autoSpaceDE w:val="0"/>
        <w:spacing w:after="0"/>
        <w:jc w:val="center"/>
        <w:rPr>
          <w:rFonts w:ascii="Cambria" w:hAnsi="Cambria"/>
        </w:rPr>
      </w:pPr>
      <w:r w:rsidRPr="009C6FC1">
        <w:rPr>
          <w:rFonts w:ascii="Cambria" w:hAnsi="Cambria" w:cs="Cambria"/>
          <w:b/>
          <w:bCs/>
          <w:sz w:val="24"/>
          <w:szCs w:val="24"/>
        </w:rPr>
        <w:t>§ 1</w:t>
      </w:r>
      <w:r w:rsidR="002B0A54">
        <w:rPr>
          <w:rFonts w:ascii="Cambria" w:hAnsi="Cambria" w:cs="Cambria"/>
          <w:b/>
          <w:bCs/>
          <w:sz w:val="24"/>
          <w:szCs w:val="24"/>
        </w:rPr>
        <w:t>4</w:t>
      </w:r>
    </w:p>
    <w:p w14:paraId="6DE3C3DA" w14:textId="6A999A2A" w:rsidR="000B01E3" w:rsidRPr="009C6FC1" w:rsidRDefault="00023D82" w:rsidP="009C6FC1">
      <w:pPr>
        <w:autoSpaceDE w:val="0"/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r w:rsidRPr="009C6FC1">
        <w:rPr>
          <w:rFonts w:ascii="Cambria" w:hAnsi="Cambria" w:cs="Cambria"/>
          <w:b/>
          <w:bCs/>
          <w:sz w:val="24"/>
          <w:szCs w:val="24"/>
        </w:rPr>
        <w:t>Przechowywanie dokumentacji</w:t>
      </w:r>
    </w:p>
    <w:p w14:paraId="60751473" w14:textId="77777777" w:rsidR="00023D82" w:rsidRPr="009C6FC1" w:rsidRDefault="00023D82">
      <w:pPr>
        <w:numPr>
          <w:ilvl w:val="0"/>
          <w:numId w:val="5"/>
        </w:numPr>
        <w:autoSpaceDE w:val="0"/>
        <w:spacing w:after="0"/>
        <w:ind w:left="426" w:hanging="426"/>
        <w:contextualSpacing/>
        <w:jc w:val="both"/>
        <w:rPr>
          <w:rFonts w:ascii="Cambria" w:hAnsi="Cambria"/>
        </w:rPr>
      </w:pPr>
      <w:r w:rsidRPr="009C6FC1">
        <w:rPr>
          <w:rFonts w:ascii="Cambria" w:hAnsi="Cambria" w:cs="Cambria"/>
          <w:sz w:val="24"/>
          <w:szCs w:val="24"/>
        </w:rPr>
        <w:t>Zamawiający zastrzega sobie prawo do wglądu do dokumentów, w tym dokumentów finansowych Wykonawcy związanych z realizowanym przedmiotem zamówienia.</w:t>
      </w:r>
    </w:p>
    <w:p w14:paraId="069E6CA7" w14:textId="77777777" w:rsidR="00023D82" w:rsidRPr="009C6FC1" w:rsidRDefault="00023D82">
      <w:pPr>
        <w:pStyle w:val="Jasnasiatkaakcent31"/>
        <w:numPr>
          <w:ilvl w:val="0"/>
          <w:numId w:val="5"/>
        </w:numPr>
        <w:autoSpaceDE w:val="0"/>
        <w:spacing w:after="0"/>
        <w:ind w:left="426" w:hanging="426"/>
        <w:jc w:val="both"/>
        <w:rPr>
          <w:rFonts w:ascii="Cambria" w:hAnsi="Cambria"/>
        </w:rPr>
      </w:pPr>
      <w:r w:rsidRPr="009C6FC1">
        <w:rPr>
          <w:rFonts w:ascii="Cambria" w:hAnsi="Cambria" w:cs="Cambria"/>
          <w:sz w:val="24"/>
          <w:szCs w:val="24"/>
        </w:rPr>
        <w:t xml:space="preserve">Wykonawca zobowiązuje się do przechowywania dokumentacji związanej </w:t>
      </w:r>
      <w:r w:rsidRPr="009C6FC1">
        <w:rPr>
          <w:rFonts w:ascii="Cambria" w:hAnsi="Cambria" w:cs="Cambria"/>
          <w:sz w:val="24"/>
          <w:szCs w:val="24"/>
        </w:rPr>
        <w:br/>
        <w:t xml:space="preserve">z realizowanym przedmiotem zamówienia w terminach określonych w art. 140 </w:t>
      </w:r>
      <w:r w:rsidRPr="009C6FC1">
        <w:rPr>
          <w:rFonts w:ascii="Cambria" w:hAnsi="Cambria" w:cs="Cambria"/>
          <w:sz w:val="24"/>
          <w:szCs w:val="24"/>
        </w:rPr>
        <w:lastRenderedPageBreak/>
        <w:t xml:space="preserve">rozporządzenia ogólnego (rozporządzenie Parlamentu Europejskiego i Rady (UE) nr 1303/2013 z dnia 17 grudnia 2013 r. ustanawiające wspólne przepisy dotyczące Europejskiego Funduszu Rozwoju Regionalnego, Europejskiego Funduszu Rolnego na rzecz Rozwoju Obszarów Wiejskich oraz Europejskiego Funduszu Morskiego </w:t>
      </w:r>
      <w:r w:rsidRPr="009C6FC1">
        <w:rPr>
          <w:rFonts w:ascii="Cambria" w:hAnsi="Cambria" w:cs="Cambria"/>
          <w:sz w:val="24"/>
          <w:szCs w:val="24"/>
        </w:rPr>
        <w:br/>
        <w:t>i Rybackiego oraz uchylające rozporządzenie Rady (WE) nr 1083/2006 (Dz. U. UE L 347 z 20 grudnia 2013 r., str. 374 – 469), w sposób zapewniający dostępność, poufność i bezpieczeństwo oraz do informowania Zamawiającego o miejscu przechowywania dokumentów związanych z realizowanym przedmiotem zamówienia.</w:t>
      </w:r>
    </w:p>
    <w:p w14:paraId="06BAF33A" w14:textId="77777777" w:rsidR="00023D82" w:rsidRPr="009C6FC1" w:rsidRDefault="00023D82">
      <w:pPr>
        <w:numPr>
          <w:ilvl w:val="0"/>
          <w:numId w:val="5"/>
        </w:numPr>
        <w:autoSpaceDE w:val="0"/>
        <w:spacing w:after="0"/>
        <w:ind w:left="426" w:hanging="426"/>
        <w:contextualSpacing/>
        <w:jc w:val="both"/>
        <w:rPr>
          <w:rFonts w:ascii="Cambria" w:hAnsi="Cambria"/>
        </w:rPr>
      </w:pPr>
      <w:r w:rsidRPr="009C6FC1">
        <w:rPr>
          <w:rFonts w:ascii="Cambria" w:hAnsi="Cambria" w:cs="Cambria"/>
          <w:sz w:val="24"/>
          <w:szCs w:val="24"/>
        </w:rPr>
        <w:t>W przypadku konieczności przedłużenia terminów, o których mowa w ust. 2, Zamawiający powiadomi o tym pisemnie Wykonawcę przed upływem tych terminów.</w:t>
      </w:r>
    </w:p>
    <w:p w14:paraId="4D11A028" w14:textId="77777777" w:rsidR="00023D82" w:rsidRPr="009C6FC1" w:rsidRDefault="00023D82">
      <w:pPr>
        <w:numPr>
          <w:ilvl w:val="0"/>
          <w:numId w:val="5"/>
        </w:numPr>
        <w:autoSpaceDE w:val="0"/>
        <w:spacing w:after="0"/>
        <w:ind w:left="426" w:hanging="426"/>
        <w:contextualSpacing/>
        <w:jc w:val="both"/>
        <w:rPr>
          <w:rFonts w:ascii="Cambria" w:hAnsi="Cambria"/>
        </w:rPr>
      </w:pPr>
      <w:r w:rsidRPr="009C6FC1">
        <w:rPr>
          <w:rFonts w:ascii="Cambria" w:hAnsi="Cambria" w:cs="Cambria"/>
          <w:sz w:val="24"/>
          <w:szCs w:val="24"/>
        </w:rPr>
        <w:t xml:space="preserve">Obowiązek, o którym mowa w ust. 2 i 3 dotyczy całej korespondencji związanej </w:t>
      </w:r>
      <w:r w:rsidRPr="009C6FC1">
        <w:rPr>
          <w:rFonts w:ascii="Cambria" w:hAnsi="Cambria" w:cs="Cambria"/>
          <w:sz w:val="24"/>
          <w:szCs w:val="24"/>
        </w:rPr>
        <w:br/>
        <w:t>z realizacją przedmiotu umowy, protokołów odbioru, dokumentacji z procesu inwestycyjnego.</w:t>
      </w:r>
    </w:p>
    <w:p w14:paraId="3839FF31" w14:textId="77777777" w:rsidR="00023D82" w:rsidRPr="009C6FC1" w:rsidRDefault="00023D82">
      <w:pPr>
        <w:numPr>
          <w:ilvl w:val="0"/>
          <w:numId w:val="5"/>
        </w:numPr>
        <w:autoSpaceDE w:val="0"/>
        <w:spacing w:after="0"/>
        <w:ind w:left="426" w:hanging="426"/>
        <w:contextualSpacing/>
        <w:jc w:val="both"/>
        <w:rPr>
          <w:rFonts w:ascii="Cambria" w:hAnsi="Cambria"/>
        </w:rPr>
      </w:pPr>
      <w:r w:rsidRPr="009C6FC1">
        <w:rPr>
          <w:rFonts w:ascii="Cambria" w:hAnsi="Cambria" w:cs="Cambria"/>
          <w:sz w:val="24"/>
          <w:szCs w:val="24"/>
        </w:rPr>
        <w:t xml:space="preserve">Dokumentacja, o której mowa powyżej przechowywana jest w formie oryginałów albo kopii poświadczonych za zgodność z oryginałem przechowywanych </w:t>
      </w:r>
      <w:r w:rsidRPr="009C6FC1">
        <w:rPr>
          <w:rFonts w:ascii="Cambria" w:hAnsi="Cambria" w:cs="Cambria"/>
          <w:sz w:val="24"/>
          <w:szCs w:val="24"/>
        </w:rPr>
        <w:br/>
        <w:t>na powszechnie uznawanych nośnikach danych.</w:t>
      </w:r>
    </w:p>
    <w:p w14:paraId="23FFBA6B" w14:textId="77777777" w:rsidR="00023D82" w:rsidRPr="009C6FC1" w:rsidRDefault="00023D82">
      <w:pPr>
        <w:numPr>
          <w:ilvl w:val="0"/>
          <w:numId w:val="5"/>
        </w:numPr>
        <w:autoSpaceDE w:val="0"/>
        <w:spacing w:after="0"/>
        <w:ind w:left="426" w:hanging="426"/>
        <w:contextualSpacing/>
        <w:jc w:val="both"/>
        <w:rPr>
          <w:rFonts w:ascii="Cambria" w:hAnsi="Cambria"/>
        </w:rPr>
      </w:pPr>
      <w:r w:rsidRPr="009C6FC1">
        <w:rPr>
          <w:rFonts w:ascii="Cambria" w:hAnsi="Cambria" w:cs="Cambria"/>
          <w:sz w:val="24"/>
          <w:szCs w:val="24"/>
        </w:rPr>
        <w:t xml:space="preserve">W przypadku zmiany miejsca przechowywania dokumentów oraz w przypadku zawieszenia lub zaprzestania przez Wykonawcę działalności przed terminami, </w:t>
      </w:r>
      <w:r w:rsidRPr="009C6FC1">
        <w:rPr>
          <w:rFonts w:ascii="Cambria" w:hAnsi="Cambria" w:cs="Cambria"/>
          <w:sz w:val="24"/>
          <w:szCs w:val="24"/>
        </w:rPr>
        <w:br/>
        <w:t xml:space="preserve">o którym mowa w ust. 2 lub 3, Wykonawca zobowiązuje się pisemnie poinformować Zamawiającego o miejscu przechowania dokumentów związanych z realizowanym przedmiotem zamówienia w terminie miesiąca przed zmianą tego miejsca. </w:t>
      </w:r>
    </w:p>
    <w:p w14:paraId="249F5684" w14:textId="77777777" w:rsidR="00023D82" w:rsidRPr="007366F4" w:rsidRDefault="00023D82" w:rsidP="007366F4">
      <w:pPr>
        <w:spacing w:after="0"/>
        <w:jc w:val="center"/>
        <w:rPr>
          <w:rFonts w:ascii="Cambria" w:hAnsi="Cambria" w:cs="Cambria"/>
          <w:b/>
          <w:sz w:val="24"/>
          <w:szCs w:val="24"/>
          <w:lang w:eastAsia="pl-PL"/>
        </w:rPr>
      </w:pPr>
    </w:p>
    <w:p w14:paraId="0FC6CFE9" w14:textId="35CF9600" w:rsidR="00023D82" w:rsidRPr="007366F4" w:rsidRDefault="00023D82" w:rsidP="007366F4">
      <w:pPr>
        <w:spacing w:after="0"/>
        <w:jc w:val="center"/>
        <w:rPr>
          <w:rFonts w:ascii="Cambria" w:hAnsi="Cambria"/>
        </w:rPr>
      </w:pPr>
      <w:r w:rsidRPr="007366F4">
        <w:rPr>
          <w:rFonts w:ascii="Cambria" w:hAnsi="Cambria" w:cs="Cambria"/>
          <w:b/>
          <w:sz w:val="24"/>
          <w:szCs w:val="24"/>
          <w:lang w:eastAsia="pl-PL"/>
        </w:rPr>
        <w:t>§ 1</w:t>
      </w:r>
      <w:r w:rsidR="002B0A54">
        <w:rPr>
          <w:rFonts w:ascii="Cambria" w:hAnsi="Cambria" w:cs="Cambria"/>
          <w:b/>
          <w:sz w:val="24"/>
          <w:szCs w:val="24"/>
          <w:lang w:eastAsia="pl-PL"/>
        </w:rPr>
        <w:t>5</w:t>
      </w:r>
    </w:p>
    <w:p w14:paraId="29587171" w14:textId="588CB6FC" w:rsidR="00023D82" w:rsidRPr="00B867E6" w:rsidRDefault="00023D82" w:rsidP="00B867E6">
      <w:pPr>
        <w:spacing w:after="0"/>
        <w:jc w:val="center"/>
        <w:rPr>
          <w:rFonts w:ascii="Cambria" w:eastAsia="Calibri" w:hAnsi="Cambria" w:cs="Cambria"/>
          <w:b/>
          <w:sz w:val="24"/>
          <w:szCs w:val="24"/>
        </w:rPr>
      </w:pPr>
      <w:r w:rsidRPr="007366F4">
        <w:rPr>
          <w:rFonts w:ascii="Cambria" w:eastAsia="Calibri" w:hAnsi="Cambria" w:cs="Cambria"/>
          <w:b/>
          <w:sz w:val="24"/>
          <w:szCs w:val="24"/>
        </w:rPr>
        <w:t xml:space="preserve">Ochrona danych osobowych </w:t>
      </w:r>
    </w:p>
    <w:p w14:paraId="4104C794" w14:textId="77777777" w:rsidR="00023D82" w:rsidRPr="007366F4" w:rsidRDefault="00023D82">
      <w:pPr>
        <w:pStyle w:val="redniasiatka1akcent21"/>
        <w:numPr>
          <w:ilvl w:val="0"/>
          <w:numId w:val="2"/>
        </w:numPr>
        <w:spacing w:before="0" w:after="0" w:line="276" w:lineRule="auto"/>
        <w:ind w:left="426" w:hanging="426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6F695633" w14:textId="77777777" w:rsidR="00023D82" w:rsidRPr="007366F4" w:rsidRDefault="00023D82">
      <w:pPr>
        <w:pStyle w:val="redniasiatka1akcent21"/>
        <w:numPr>
          <w:ilvl w:val="0"/>
          <w:numId w:val="2"/>
        </w:numPr>
        <w:spacing w:before="0" w:after="0" w:line="276" w:lineRule="auto"/>
        <w:ind w:left="426" w:hanging="426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14:paraId="371CCFC6" w14:textId="77777777" w:rsidR="00023D82" w:rsidRPr="007366F4" w:rsidRDefault="00023D82">
      <w:pPr>
        <w:pStyle w:val="redniasiatka1akcent21"/>
        <w:numPr>
          <w:ilvl w:val="0"/>
          <w:numId w:val="2"/>
        </w:numPr>
        <w:spacing w:before="0" w:after="0" w:line="276" w:lineRule="auto"/>
        <w:ind w:left="426" w:hanging="426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Wykonawca zobowiązuje się:</w:t>
      </w:r>
    </w:p>
    <w:p w14:paraId="675BB279" w14:textId="77777777" w:rsidR="00023D82" w:rsidRPr="007366F4" w:rsidRDefault="00023D82">
      <w:pPr>
        <w:pStyle w:val="redniasiatka1akcent21"/>
        <w:numPr>
          <w:ilvl w:val="1"/>
          <w:numId w:val="12"/>
        </w:numPr>
        <w:spacing w:before="0" w:after="0" w:line="276" w:lineRule="auto"/>
        <w:ind w:left="993" w:hanging="502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43DABA1A" w14:textId="77777777" w:rsidR="00023D82" w:rsidRPr="007366F4" w:rsidRDefault="00023D82">
      <w:pPr>
        <w:pStyle w:val="redniasiatka1akcent21"/>
        <w:numPr>
          <w:ilvl w:val="1"/>
          <w:numId w:val="12"/>
        </w:numPr>
        <w:spacing w:before="0" w:after="0" w:line="276" w:lineRule="auto"/>
        <w:ind w:left="993" w:hanging="502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 xml:space="preserve">do zabezpieczenia przetwarzanych danych, poprzez stosowanie odpowiednich środków technicznych i organizacyjnych zapewniających adekwatny stopień </w:t>
      </w:r>
      <w:r w:rsidRPr="007366F4">
        <w:rPr>
          <w:rFonts w:ascii="Cambria" w:hAnsi="Cambria" w:cs="Cambria"/>
          <w:sz w:val="24"/>
          <w:szCs w:val="24"/>
        </w:rPr>
        <w:lastRenderedPageBreak/>
        <w:t>bezpieczeństwa odpowiadający ryzyku związanym z przetwarzaniem danych osobowych, o których mowa w art. 32 Rozporządzenia,</w:t>
      </w:r>
    </w:p>
    <w:p w14:paraId="392251BC" w14:textId="77777777" w:rsidR="00023D82" w:rsidRPr="007366F4" w:rsidRDefault="00023D82">
      <w:pPr>
        <w:pStyle w:val="redniasiatka1akcent21"/>
        <w:numPr>
          <w:ilvl w:val="1"/>
          <w:numId w:val="12"/>
        </w:numPr>
        <w:spacing w:before="0" w:after="0" w:line="276" w:lineRule="auto"/>
        <w:ind w:left="993" w:hanging="502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dołożyć należytej staranności przy przetwarzaniu powierzonych danych osobowych,</w:t>
      </w:r>
    </w:p>
    <w:p w14:paraId="74A66E6A" w14:textId="77777777" w:rsidR="00023D82" w:rsidRPr="007366F4" w:rsidRDefault="00023D82">
      <w:pPr>
        <w:pStyle w:val="redniasiatka1akcent21"/>
        <w:numPr>
          <w:ilvl w:val="1"/>
          <w:numId w:val="12"/>
        </w:numPr>
        <w:spacing w:before="0" w:after="0" w:line="276" w:lineRule="auto"/>
        <w:ind w:left="993" w:hanging="502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14:paraId="2FE6BF89" w14:textId="77777777" w:rsidR="00023D82" w:rsidRPr="007366F4" w:rsidRDefault="00023D82">
      <w:pPr>
        <w:pStyle w:val="redniasiatka1akcent21"/>
        <w:numPr>
          <w:ilvl w:val="1"/>
          <w:numId w:val="12"/>
        </w:numPr>
        <w:spacing w:before="0" w:after="0" w:line="276" w:lineRule="auto"/>
        <w:ind w:left="993" w:hanging="502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24EBB51" w14:textId="77777777" w:rsidR="00023D82" w:rsidRPr="007366F4" w:rsidRDefault="00023D82">
      <w:pPr>
        <w:pStyle w:val="redniasiatka1akcent21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6174F661" w14:textId="77777777" w:rsidR="00023D82" w:rsidRPr="007366F4" w:rsidRDefault="00023D82">
      <w:pPr>
        <w:pStyle w:val="redniasiatka1akcent21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5F1CCCEA" w14:textId="77777777" w:rsidR="00023D82" w:rsidRPr="007366F4" w:rsidRDefault="00023D82">
      <w:pPr>
        <w:pStyle w:val="redniasiatka1akcent21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14:paraId="6EEE1980" w14:textId="77777777" w:rsidR="00023D82" w:rsidRPr="007366F4" w:rsidRDefault="00023D82">
      <w:pPr>
        <w:pStyle w:val="redniasiatka1akcent21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3F55444D" w14:textId="77777777" w:rsidR="00023D82" w:rsidRPr="007366F4" w:rsidRDefault="00023D82">
      <w:pPr>
        <w:pStyle w:val="redniasiatka1akcent21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14:paraId="452A211A" w14:textId="77777777" w:rsidR="00023D82" w:rsidRPr="007366F4" w:rsidRDefault="00023D82">
      <w:pPr>
        <w:pStyle w:val="redniasiatka1akcent21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 xml:space="preserve">Wykonawca zobowiązuje się do usunięcia uchybień stwierdzonych podczas kontroli w terminie nie dłuższym niż 7 dni </w:t>
      </w:r>
    </w:p>
    <w:p w14:paraId="7C44C832" w14:textId="77777777" w:rsidR="00023D82" w:rsidRPr="007366F4" w:rsidRDefault="00023D82">
      <w:pPr>
        <w:pStyle w:val="redniasiatka1akcent21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14:paraId="75C119A0" w14:textId="77777777" w:rsidR="00023D82" w:rsidRPr="007366F4" w:rsidRDefault="00023D82">
      <w:pPr>
        <w:pStyle w:val="redniasiatka1akcent21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0C010BE2" w14:textId="77777777" w:rsidR="00023D82" w:rsidRPr="007366F4" w:rsidRDefault="00023D82">
      <w:pPr>
        <w:pStyle w:val="redniasiatka1akcent21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 xml:space="preserve">Podwykonawca, winien spełniać te same gwarancje i obowiązki jakie zostały nałożone na Wykonawcę. </w:t>
      </w:r>
    </w:p>
    <w:p w14:paraId="1F31A137" w14:textId="77777777" w:rsidR="00023D82" w:rsidRPr="007366F4" w:rsidRDefault="00023D82">
      <w:pPr>
        <w:pStyle w:val="redniasiatka1akcent21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Wykonawca ponosi pełną odpowiedzialność wobec Zamawiającego za działanie podwykonawcy w zakresie obowiązku ochrony danych.</w:t>
      </w:r>
    </w:p>
    <w:p w14:paraId="4E0272BA" w14:textId="77777777" w:rsidR="00023D82" w:rsidRPr="007366F4" w:rsidRDefault="00023D82">
      <w:pPr>
        <w:pStyle w:val="redniasiatka1akcent21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lastRenderedPageBreak/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4EF828CE" w14:textId="77777777" w:rsidR="00023D82" w:rsidRPr="007366F4" w:rsidRDefault="00023D82">
      <w:pPr>
        <w:pStyle w:val="redniasiatka1akcent21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21423B82" w14:textId="6563F972" w:rsidR="00023D82" w:rsidRPr="007366F4" w:rsidRDefault="00023D82">
      <w:pPr>
        <w:pStyle w:val="redniasiatka1akcent21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hanging="426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04F1A772" w14:textId="77777777" w:rsidR="00023D82" w:rsidRPr="007366F4" w:rsidRDefault="00023D82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Cambria" w:hAnsi="Cambria"/>
        </w:rPr>
      </w:pPr>
      <w:r w:rsidRPr="007366F4">
        <w:rPr>
          <w:rFonts w:ascii="Cambria" w:eastAsia="SimSun" w:hAnsi="Cambria" w:cs="Cambria"/>
          <w:sz w:val="24"/>
          <w:szCs w:val="24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5B18340" w14:textId="77777777" w:rsidR="00023D82" w:rsidRPr="007366F4" w:rsidRDefault="00023D82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Cambria" w:hAnsi="Cambria"/>
        </w:rPr>
      </w:pPr>
      <w:r w:rsidRPr="007366F4">
        <w:rPr>
          <w:rFonts w:ascii="Cambria" w:eastAsia="SimSun" w:hAnsi="Cambria" w:cs="Cambria"/>
          <w:sz w:val="24"/>
          <w:szCs w:val="24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4A36AA7A" w14:textId="3DDB236D" w:rsidR="00023D82" w:rsidRPr="00B867E6" w:rsidRDefault="00023D82" w:rsidP="00B867E6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Cambria" w:hAnsi="Cambria"/>
        </w:rPr>
      </w:pPr>
      <w:r w:rsidRPr="007366F4">
        <w:rPr>
          <w:rFonts w:ascii="Cambria" w:eastAsia="SimSun" w:hAnsi="Cambria" w:cs="Cambria"/>
          <w:sz w:val="24"/>
          <w:szCs w:val="24"/>
        </w:rPr>
        <w:t>W sprawach nieuregulowanych niniejszym paragrafem, zastosowanie będą miały</w:t>
      </w:r>
      <w:r w:rsidRPr="007366F4">
        <w:rPr>
          <w:rFonts w:ascii="Cambria" w:hAnsi="Cambria" w:cs="Cambria"/>
          <w:sz w:val="24"/>
          <w:szCs w:val="24"/>
        </w:rPr>
        <w:t xml:space="preserve"> przepisy Kodeksu cywilnego, rozporządzenia RODO, Ustawy o ochronie danych osobowych.</w:t>
      </w:r>
    </w:p>
    <w:p w14:paraId="2E36D89F" w14:textId="42B1A5D0" w:rsidR="00023D82" w:rsidRPr="007366F4" w:rsidRDefault="00023D82" w:rsidP="007366F4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7366F4">
        <w:rPr>
          <w:rFonts w:ascii="Cambria" w:hAnsi="Cambria"/>
          <w:b/>
          <w:sz w:val="24"/>
          <w:szCs w:val="24"/>
        </w:rPr>
        <w:t>§ 1</w:t>
      </w:r>
      <w:r w:rsidR="002B0A54">
        <w:rPr>
          <w:rFonts w:ascii="Cambria" w:hAnsi="Cambria"/>
          <w:b/>
          <w:sz w:val="24"/>
          <w:szCs w:val="24"/>
        </w:rPr>
        <w:t>6</w:t>
      </w:r>
    </w:p>
    <w:p w14:paraId="09211E7C" w14:textId="77777777" w:rsidR="00023D82" w:rsidRPr="007366F4" w:rsidRDefault="00023D82" w:rsidP="007366F4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7366F4">
        <w:rPr>
          <w:rFonts w:ascii="Cambria" w:hAnsi="Cambria"/>
          <w:b/>
          <w:sz w:val="24"/>
          <w:szCs w:val="24"/>
        </w:rPr>
        <w:t>Przedstawiciele stron</w:t>
      </w:r>
    </w:p>
    <w:p w14:paraId="569B42E7" w14:textId="77777777" w:rsidR="00023D82" w:rsidRPr="007366F4" w:rsidRDefault="00023D82">
      <w:pPr>
        <w:numPr>
          <w:ilvl w:val="1"/>
          <w:numId w:val="17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/>
        <w:rPr>
          <w:rFonts w:ascii="Cambria" w:hAnsi="Cambria"/>
          <w:sz w:val="24"/>
          <w:szCs w:val="24"/>
        </w:rPr>
      </w:pPr>
      <w:r w:rsidRPr="007366F4">
        <w:rPr>
          <w:rFonts w:ascii="Cambria" w:hAnsi="Cambria"/>
          <w:sz w:val="24"/>
          <w:szCs w:val="24"/>
        </w:rPr>
        <w:t>Osobą upoważnioną do kontaktów:</w:t>
      </w:r>
    </w:p>
    <w:p w14:paraId="1D62792D" w14:textId="77777777" w:rsidR="00023D82" w:rsidRPr="007366F4" w:rsidRDefault="00023D82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Cambria" w:hAnsi="Cambria"/>
          <w:sz w:val="24"/>
          <w:szCs w:val="24"/>
        </w:rPr>
      </w:pPr>
      <w:r w:rsidRPr="007366F4">
        <w:rPr>
          <w:rFonts w:ascii="Cambria" w:hAnsi="Cambria"/>
          <w:sz w:val="24"/>
          <w:szCs w:val="24"/>
        </w:rPr>
        <w:t>z Wykonawcą ze strony Zamawiającego jest:</w:t>
      </w:r>
    </w:p>
    <w:p w14:paraId="65CF8458" w14:textId="77777777" w:rsidR="00023D82" w:rsidRPr="007366F4" w:rsidRDefault="00023D82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ind w:left="993"/>
        <w:contextualSpacing/>
        <w:jc w:val="both"/>
        <w:rPr>
          <w:rFonts w:ascii="Cambria" w:hAnsi="Cambria"/>
          <w:sz w:val="24"/>
          <w:szCs w:val="24"/>
          <w:lang w:val="en-US"/>
        </w:rPr>
      </w:pPr>
      <w:r w:rsidRPr="007366F4">
        <w:rPr>
          <w:rFonts w:ascii="Cambria" w:hAnsi="Cambria"/>
          <w:b/>
          <w:sz w:val="24"/>
          <w:szCs w:val="24"/>
          <w:lang w:val="en-US"/>
        </w:rPr>
        <w:t>………..</w:t>
      </w:r>
      <w:r w:rsidRPr="007366F4">
        <w:rPr>
          <w:rFonts w:ascii="Cambria" w:hAnsi="Cambria"/>
          <w:sz w:val="24"/>
          <w:szCs w:val="24"/>
          <w:lang w:val="en-US"/>
        </w:rPr>
        <w:t xml:space="preserve"> – …………; nr tel.: </w:t>
      </w:r>
      <w:r w:rsidRPr="007366F4">
        <w:rPr>
          <w:rFonts w:ascii="Cambria" w:hAnsi="Cambria"/>
          <w:b/>
          <w:sz w:val="24"/>
          <w:szCs w:val="24"/>
          <w:lang w:val="en-US"/>
        </w:rPr>
        <w:t>………</w:t>
      </w:r>
      <w:r w:rsidRPr="007366F4">
        <w:rPr>
          <w:rFonts w:ascii="Cambria" w:hAnsi="Cambria"/>
          <w:sz w:val="24"/>
          <w:szCs w:val="24"/>
          <w:lang w:val="en-US"/>
        </w:rPr>
        <w:t xml:space="preserve">; e-mail: </w:t>
      </w:r>
      <w:hyperlink r:id="rId8" w:history="1">
        <w:r w:rsidRPr="007366F4">
          <w:rPr>
            <w:rStyle w:val="Hipercze"/>
            <w:rFonts w:ascii="Cambria" w:hAnsi="Cambria"/>
            <w:color w:val="auto"/>
            <w:sz w:val="24"/>
            <w:szCs w:val="24"/>
            <w:lang w:val="en-US"/>
          </w:rPr>
          <w:t>……..</w:t>
        </w:r>
      </w:hyperlink>
      <w:r w:rsidRPr="007366F4">
        <w:rPr>
          <w:rFonts w:ascii="Cambria" w:hAnsi="Cambria"/>
          <w:sz w:val="24"/>
          <w:szCs w:val="24"/>
          <w:lang w:val="en-US"/>
        </w:rPr>
        <w:t xml:space="preserve">; </w:t>
      </w:r>
    </w:p>
    <w:p w14:paraId="65150B5E" w14:textId="77777777" w:rsidR="00023D82" w:rsidRPr="007366F4" w:rsidRDefault="00023D82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Cambria" w:hAnsi="Cambria"/>
          <w:sz w:val="24"/>
          <w:szCs w:val="24"/>
        </w:rPr>
      </w:pPr>
      <w:r w:rsidRPr="007366F4">
        <w:rPr>
          <w:rFonts w:ascii="Cambria" w:hAnsi="Cambria"/>
          <w:sz w:val="24"/>
          <w:szCs w:val="24"/>
        </w:rPr>
        <w:t xml:space="preserve">z Zamawiającym ze strony Wykonawcy jest: </w:t>
      </w:r>
    </w:p>
    <w:p w14:paraId="73620876" w14:textId="77777777" w:rsidR="00023D82" w:rsidRPr="007366F4" w:rsidRDefault="00023D82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/>
        <w:ind w:left="993"/>
        <w:contextualSpacing/>
        <w:jc w:val="both"/>
        <w:rPr>
          <w:rFonts w:ascii="Cambria" w:hAnsi="Cambria"/>
          <w:sz w:val="24"/>
          <w:szCs w:val="24"/>
        </w:rPr>
      </w:pPr>
      <w:r w:rsidRPr="007366F4">
        <w:rPr>
          <w:rFonts w:ascii="Cambria" w:hAnsi="Cambria"/>
          <w:sz w:val="24"/>
          <w:szCs w:val="24"/>
        </w:rPr>
        <w:t xml:space="preserve"> </w:t>
      </w:r>
      <w:r w:rsidRPr="007366F4">
        <w:rPr>
          <w:rFonts w:ascii="Cambria" w:hAnsi="Cambria"/>
          <w:b/>
          <w:sz w:val="24"/>
          <w:szCs w:val="24"/>
        </w:rPr>
        <w:t>……………..</w:t>
      </w:r>
      <w:r w:rsidRPr="007366F4">
        <w:rPr>
          <w:rFonts w:ascii="Cambria" w:hAnsi="Cambria"/>
          <w:sz w:val="24"/>
          <w:szCs w:val="24"/>
        </w:rPr>
        <w:t xml:space="preserve">; nr tel.: </w:t>
      </w:r>
      <w:r w:rsidRPr="007366F4">
        <w:rPr>
          <w:rFonts w:ascii="Cambria" w:hAnsi="Cambria"/>
          <w:b/>
          <w:sz w:val="24"/>
          <w:szCs w:val="24"/>
        </w:rPr>
        <w:t xml:space="preserve">…………….., </w:t>
      </w:r>
      <w:r w:rsidRPr="007366F4">
        <w:rPr>
          <w:rFonts w:ascii="Cambria" w:hAnsi="Cambria"/>
          <w:sz w:val="24"/>
          <w:szCs w:val="24"/>
        </w:rPr>
        <w:t>e-mail: ………….;</w:t>
      </w:r>
    </w:p>
    <w:p w14:paraId="70719D7E" w14:textId="17E5AA94" w:rsidR="00023D82" w:rsidRPr="009C6FC1" w:rsidRDefault="000B01E3" w:rsidP="009C6FC1">
      <w:pPr>
        <w:numPr>
          <w:ilvl w:val="1"/>
          <w:numId w:val="17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0B01E3">
        <w:rPr>
          <w:rFonts w:ascii="Cambria" w:hAnsi="Cambria"/>
          <w:sz w:val="24"/>
          <w:szCs w:val="24"/>
        </w:rPr>
        <w:t xml:space="preserve">Strony oświadczają, iż osoby, o których mowa w ust 1 i 2, są upoważnione do dokonywania czynności związanych z realizacją przedmiotu umowy, nie są natomiast </w:t>
      </w:r>
      <w:r w:rsidRPr="000B01E3">
        <w:rPr>
          <w:rFonts w:ascii="Cambria" w:hAnsi="Cambria"/>
          <w:sz w:val="24"/>
          <w:szCs w:val="24"/>
        </w:rPr>
        <w:lastRenderedPageBreak/>
        <w:t>uprawnione do zmiany umowy. Zmiana lub uzupełnienie osób do reprezentacji nie stanowi zmiany umowy i wymaga jedynie pisemnego oświadczenia złożonego drugiej Stronie.</w:t>
      </w:r>
    </w:p>
    <w:p w14:paraId="51B3D339" w14:textId="214928EC" w:rsidR="00023D82" w:rsidRPr="007366F4" w:rsidRDefault="00023D82" w:rsidP="007366F4">
      <w:pPr>
        <w:spacing w:after="0"/>
        <w:jc w:val="center"/>
        <w:rPr>
          <w:rFonts w:ascii="Cambria" w:hAnsi="Cambria"/>
        </w:rPr>
      </w:pPr>
      <w:r w:rsidRPr="007366F4">
        <w:rPr>
          <w:rFonts w:ascii="Cambria" w:hAnsi="Cambria" w:cs="Cambria"/>
          <w:b/>
          <w:sz w:val="24"/>
          <w:szCs w:val="24"/>
          <w:lang w:eastAsia="pl-PL"/>
        </w:rPr>
        <w:t>§ 1</w:t>
      </w:r>
      <w:r w:rsidR="002B0A54">
        <w:rPr>
          <w:rFonts w:ascii="Cambria" w:hAnsi="Cambria" w:cs="Cambria"/>
          <w:b/>
          <w:sz w:val="24"/>
          <w:szCs w:val="24"/>
          <w:lang w:eastAsia="pl-PL"/>
        </w:rPr>
        <w:t>7</w:t>
      </w:r>
    </w:p>
    <w:p w14:paraId="7ABB13A3" w14:textId="77777777" w:rsidR="00023D82" w:rsidRPr="007366F4" w:rsidRDefault="00023D82" w:rsidP="007366F4">
      <w:pPr>
        <w:spacing w:after="0"/>
        <w:jc w:val="center"/>
        <w:rPr>
          <w:rFonts w:ascii="Cambria" w:hAnsi="Cambria" w:cs="Cambria"/>
          <w:b/>
          <w:sz w:val="24"/>
          <w:szCs w:val="24"/>
          <w:lang w:eastAsia="pl-PL"/>
        </w:rPr>
      </w:pPr>
      <w:r w:rsidRPr="007366F4">
        <w:rPr>
          <w:rFonts w:ascii="Cambria" w:hAnsi="Cambria" w:cs="Cambria"/>
          <w:b/>
          <w:sz w:val="24"/>
          <w:szCs w:val="24"/>
          <w:lang w:eastAsia="pl-PL"/>
        </w:rPr>
        <w:t>Postanowienia końcowe</w:t>
      </w:r>
    </w:p>
    <w:p w14:paraId="75ED3D90" w14:textId="77777777" w:rsidR="00023D82" w:rsidRPr="007366F4" w:rsidRDefault="00023D82">
      <w:pPr>
        <w:numPr>
          <w:ilvl w:val="0"/>
          <w:numId w:val="4"/>
        </w:numPr>
        <w:spacing w:after="0"/>
        <w:ind w:left="426" w:hanging="426"/>
        <w:jc w:val="both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  <w:lang w:eastAsia="pl-PL"/>
        </w:rPr>
        <w:t>Wszelkie zmiany i uzupełnienia niniejszej umowy wymagają formy pisemnej pod rygorem nieważności.</w:t>
      </w:r>
    </w:p>
    <w:p w14:paraId="295FA624" w14:textId="0B2A26DE" w:rsidR="00023D82" w:rsidRPr="007366F4" w:rsidRDefault="00023D82">
      <w:pPr>
        <w:numPr>
          <w:ilvl w:val="0"/>
          <w:numId w:val="4"/>
        </w:numPr>
        <w:spacing w:after="0"/>
        <w:ind w:left="426" w:hanging="426"/>
        <w:jc w:val="both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  <w:lang w:eastAsia="pl-PL"/>
        </w:rPr>
        <w:t>Wszelka korespondencja pomiędzy Stronami, w tym oświadczenia, wysyłana będzie na adres</w:t>
      </w:r>
      <w:r w:rsidR="007422D5">
        <w:rPr>
          <w:rFonts w:ascii="Cambria" w:hAnsi="Cambria" w:cs="Cambria"/>
          <w:sz w:val="24"/>
          <w:szCs w:val="24"/>
          <w:lang w:eastAsia="pl-PL"/>
        </w:rPr>
        <w:t xml:space="preserve">y wskazane w § 16 ust. 1. </w:t>
      </w:r>
      <w:r w:rsidRPr="00CF629F">
        <w:rPr>
          <w:rFonts w:ascii="Cambria" w:hAnsi="Cambria" w:cs="Cambria"/>
          <w:sz w:val="24"/>
          <w:szCs w:val="24"/>
          <w:lang w:eastAsia="pl-PL"/>
        </w:rPr>
        <w:t xml:space="preserve">W </w:t>
      </w:r>
      <w:r w:rsidRPr="007366F4">
        <w:rPr>
          <w:rFonts w:ascii="Cambria" w:hAnsi="Cambria" w:cs="Cambria"/>
          <w:sz w:val="24"/>
          <w:szCs w:val="24"/>
          <w:lang w:eastAsia="pl-PL"/>
        </w:rPr>
        <w:t>przypadku nadania korespondencji pocztą albo kurierem, za datę wniesienia jej do adresata, uznaje się datę nadania w placówce pocztowej albo u kuriera.</w:t>
      </w:r>
    </w:p>
    <w:p w14:paraId="55756B0C" w14:textId="77777777" w:rsidR="00023D82" w:rsidRPr="007366F4" w:rsidRDefault="00023D82">
      <w:pPr>
        <w:numPr>
          <w:ilvl w:val="0"/>
          <w:numId w:val="4"/>
        </w:numPr>
        <w:spacing w:after="0"/>
        <w:ind w:left="426" w:hanging="426"/>
        <w:jc w:val="both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  <w:lang w:eastAsia="pl-PL"/>
        </w:rPr>
        <w:t>W trakcie realizacji przedmiotu umowy Wykonawca jest zobowiązany przestrzegać powszechnie obowiązujących przepisów prawa dotyczących p.poż. oraz bhp. Wykonawca ponosi odpowiedzialność wobec Zamawiającego i osób trzecich za szkody powstałe w trakcie realizacji przedmiotu umowy, a będące następstwem nieprzestrzegania ww. przepisów.</w:t>
      </w:r>
    </w:p>
    <w:p w14:paraId="14989F80" w14:textId="5E0915F6" w:rsidR="00023D82" w:rsidRPr="007366F4" w:rsidRDefault="00023D82">
      <w:pPr>
        <w:numPr>
          <w:ilvl w:val="0"/>
          <w:numId w:val="4"/>
        </w:numPr>
        <w:spacing w:after="0"/>
        <w:ind w:left="426" w:hanging="426"/>
        <w:jc w:val="both"/>
        <w:rPr>
          <w:rFonts w:ascii="Cambria" w:hAnsi="Cambria"/>
        </w:rPr>
      </w:pPr>
      <w:bookmarkStart w:id="6" w:name="_Hlk136930414"/>
      <w:r w:rsidRPr="007366F4">
        <w:rPr>
          <w:rFonts w:ascii="Cambria" w:hAnsi="Cambria" w:cs="Cambria"/>
          <w:sz w:val="24"/>
          <w:szCs w:val="24"/>
          <w:lang w:eastAsia="pl-PL"/>
        </w:rPr>
        <w:t>Wszelkie spory wynikające z niniejszej umowy lub powstające w związku z umową będą rozstrzygane przez sąd</w:t>
      </w:r>
      <w:r w:rsidR="00F73D83" w:rsidRPr="007366F4">
        <w:rPr>
          <w:rFonts w:ascii="Cambria" w:hAnsi="Cambria" w:cs="Cambria"/>
          <w:sz w:val="24"/>
          <w:szCs w:val="24"/>
          <w:lang w:eastAsia="pl-PL"/>
        </w:rPr>
        <w:t xml:space="preserve"> powszechny</w:t>
      </w:r>
      <w:r w:rsidRPr="007366F4">
        <w:rPr>
          <w:rFonts w:ascii="Cambria" w:hAnsi="Cambria" w:cs="Cambria"/>
          <w:sz w:val="24"/>
          <w:szCs w:val="24"/>
          <w:lang w:eastAsia="pl-PL"/>
        </w:rPr>
        <w:t xml:space="preserve"> </w:t>
      </w:r>
      <w:r w:rsidR="00F73D83" w:rsidRPr="007366F4">
        <w:rPr>
          <w:rFonts w:ascii="Cambria" w:hAnsi="Cambria" w:cs="Cambria"/>
          <w:sz w:val="24"/>
          <w:szCs w:val="24"/>
          <w:lang w:eastAsia="pl-PL"/>
        </w:rPr>
        <w:t xml:space="preserve">właściwy rzeczowo i miejscowo dla </w:t>
      </w:r>
      <w:bookmarkEnd w:id="6"/>
      <w:r w:rsidR="00735487">
        <w:rPr>
          <w:rFonts w:ascii="Cambria" w:hAnsi="Cambria" w:cs="Cambria"/>
          <w:sz w:val="24"/>
          <w:szCs w:val="24"/>
          <w:lang w:eastAsia="pl-PL"/>
        </w:rPr>
        <w:t>Zamawiającego</w:t>
      </w:r>
      <w:r w:rsidRPr="007366F4">
        <w:rPr>
          <w:rFonts w:ascii="Cambria" w:hAnsi="Cambria" w:cs="Cambria"/>
          <w:sz w:val="24"/>
          <w:szCs w:val="24"/>
          <w:lang w:eastAsia="pl-PL"/>
        </w:rPr>
        <w:t>.</w:t>
      </w:r>
    </w:p>
    <w:p w14:paraId="3E2BB9CE" w14:textId="0C135045" w:rsidR="00023D82" w:rsidRPr="007366F4" w:rsidRDefault="00023D82">
      <w:pPr>
        <w:numPr>
          <w:ilvl w:val="0"/>
          <w:numId w:val="4"/>
        </w:numPr>
        <w:spacing w:after="0"/>
        <w:ind w:left="426" w:hanging="426"/>
        <w:jc w:val="both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  <w:lang w:eastAsia="pl-PL"/>
        </w:rPr>
        <w:t xml:space="preserve">W sprawach nie uregulowanych niniejszą umową mają zastosowanie przepisy obowiązującego prawa, w tym ustawy z dnia </w:t>
      </w:r>
      <w:r w:rsidR="00B542F0" w:rsidRPr="007366F4">
        <w:rPr>
          <w:rFonts w:ascii="Cambria" w:hAnsi="Cambria" w:cs="Arial"/>
          <w:sz w:val="24"/>
          <w:szCs w:val="24"/>
        </w:rPr>
        <w:t>11 września 2019 roku Prawo zamówień publicznych (t.j. Dz. U. z 202</w:t>
      </w:r>
      <w:r w:rsidR="007422D5">
        <w:rPr>
          <w:rFonts w:ascii="Cambria" w:hAnsi="Cambria" w:cs="Arial"/>
          <w:sz w:val="24"/>
          <w:szCs w:val="24"/>
        </w:rPr>
        <w:t>3</w:t>
      </w:r>
      <w:r w:rsidR="00B542F0" w:rsidRPr="007366F4">
        <w:rPr>
          <w:rFonts w:ascii="Cambria" w:hAnsi="Cambria" w:cs="Arial"/>
          <w:sz w:val="24"/>
          <w:szCs w:val="24"/>
        </w:rPr>
        <w:t xml:space="preserve"> r., poz. 1</w:t>
      </w:r>
      <w:r w:rsidR="007422D5">
        <w:rPr>
          <w:rFonts w:ascii="Cambria" w:hAnsi="Cambria" w:cs="Arial"/>
          <w:sz w:val="24"/>
          <w:szCs w:val="24"/>
        </w:rPr>
        <w:t>605</w:t>
      </w:r>
      <w:r w:rsidR="00B542F0" w:rsidRPr="007366F4">
        <w:rPr>
          <w:rFonts w:ascii="Cambria" w:hAnsi="Cambria" w:cs="Arial"/>
          <w:sz w:val="24"/>
          <w:szCs w:val="24"/>
        </w:rPr>
        <w:t xml:space="preserve"> z późn. zm.)</w:t>
      </w:r>
      <w:r w:rsidRPr="007366F4">
        <w:rPr>
          <w:rFonts w:ascii="Cambria" w:hAnsi="Cambria" w:cs="Cambria"/>
          <w:sz w:val="24"/>
          <w:szCs w:val="24"/>
          <w:lang w:eastAsia="pl-PL"/>
        </w:rPr>
        <w:t xml:space="preserve">, ustawy z dnia 23 kwietnia 1964 r. – Kodeks cywilny (Dz. U. z 2020 r. poz. 1740), rozporządzenia  </w:t>
      </w:r>
      <w:r w:rsidRPr="007366F4">
        <w:rPr>
          <w:rFonts w:ascii="Cambria" w:eastAsia="Calibri" w:hAnsi="Cambria" w:cs="Cambria"/>
          <w:sz w:val="24"/>
          <w:szCs w:val="24"/>
        </w:rPr>
        <w:t>PE i Rady (UE) 2016/679 z dnia 27 kwietnia 2016 r</w:t>
      </w:r>
      <w:r w:rsidRPr="007366F4">
        <w:rPr>
          <w:rFonts w:ascii="Cambria" w:hAnsi="Cambria" w:cs="Cambria"/>
          <w:sz w:val="24"/>
          <w:szCs w:val="24"/>
          <w:lang w:eastAsia="pl-PL"/>
        </w:rPr>
        <w:t>.</w:t>
      </w:r>
    </w:p>
    <w:p w14:paraId="2E83F88A" w14:textId="77777777" w:rsidR="00023D82" w:rsidRPr="007366F4" w:rsidRDefault="00023D82">
      <w:pPr>
        <w:numPr>
          <w:ilvl w:val="0"/>
          <w:numId w:val="4"/>
        </w:numPr>
        <w:spacing w:after="0"/>
        <w:ind w:left="426" w:hanging="426"/>
        <w:jc w:val="both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  <w:lang w:eastAsia="pl-PL"/>
        </w:rPr>
        <w:t xml:space="preserve">Umowa została sporządzona w </w:t>
      </w:r>
      <w:r w:rsidR="00B72508" w:rsidRPr="007366F4">
        <w:rPr>
          <w:rFonts w:ascii="Cambria" w:hAnsi="Cambria" w:cs="Cambria"/>
          <w:sz w:val="24"/>
          <w:szCs w:val="24"/>
          <w:lang w:eastAsia="pl-PL"/>
        </w:rPr>
        <w:t>trzech</w:t>
      </w:r>
      <w:r w:rsidRPr="007366F4">
        <w:rPr>
          <w:rFonts w:ascii="Cambria" w:hAnsi="Cambria" w:cs="Cambria"/>
          <w:sz w:val="24"/>
          <w:szCs w:val="24"/>
          <w:lang w:eastAsia="pl-PL"/>
        </w:rPr>
        <w:t xml:space="preserve"> jednobrzmiących egzemplarzach, </w:t>
      </w:r>
      <w:r w:rsidR="00B72508" w:rsidRPr="007366F4">
        <w:rPr>
          <w:rFonts w:ascii="Cambria" w:hAnsi="Cambria" w:cs="Cambria"/>
          <w:sz w:val="24"/>
          <w:szCs w:val="24"/>
          <w:lang w:eastAsia="pl-PL"/>
        </w:rPr>
        <w:t>dwa</w:t>
      </w:r>
      <w:r w:rsidRPr="007366F4">
        <w:rPr>
          <w:rFonts w:ascii="Cambria" w:hAnsi="Cambria" w:cs="Cambria"/>
          <w:sz w:val="24"/>
          <w:szCs w:val="24"/>
          <w:lang w:eastAsia="pl-PL"/>
        </w:rPr>
        <w:t xml:space="preserve"> dla Zamawiającego, jeden dla Wykonawcy.</w:t>
      </w:r>
    </w:p>
    <w:p w14:paraId="17E2A4C5" w14:textId="77777777" w:rsidR="00023D82" w:rsidRPr="007366F4" w:rsidRDefault="00023D82">
      <w:pPr>
        <w:numPr>
          <w:ilvl w:val="0"/>
          <w:numId w:val="4"/>
        </w:numPr>
        <w:spacing w:after="0"/>
        <w:ind w:left="426" w:hanging="426"/>
        <w:jc w:val="both"/>
        <w:rPr>
          <w:rFonts w:ascii="Cambria" w:hAnsi="Cambria"/>
        </w:rPr>
      </w:pPr>
      <w:r w:rsidRPr="007366F4">
        <w:rPr>
          <w:rFonts w:ascii="Cambria" w:hAnsi="Cambria" w:cs="Cambria"/>
          <w:sz w:val="24"/>
          <w:szCs w:val="24"/>
          <w:lang w:eastAsia="pl-PL"/>
        </w:rPr>
        <w:t>Integralną część niniejszej umowy stanowią załączniki:</w:t>
      </w:r>
    </w:p>
    <w:p w14:paraId="6CD7DCD9" w14:textId="77777777" w:rsidR="00023D82" w:rsidRPr="007366F4" w:rsidRDefault="00023D82">
      <w:pPr>
        <w:numPr>
          <w:ilvl w:val="1"/>
          <w:numId w:val="15"/>
        </w:numPr>
        <w:spacing w:after="0"/>
        <w:ind w:hanging="294"/>
        <w:jc w:val="both"/>
        <w:rPr>
          <w:rFonts w:ascii="Cambria" w:hAnsi="Cambria"/>
          <w:sz w:val="24"/>
          <w:szCs w:val="24"/>
        </w:rPr>
      </w:pPr>
      <w:r w:rsidRPr="007366F4">
        <w:rPr>
          <w:rFonts w:ascii="Cambria" w:hAnsi="Cambria"/>
          <w:sz w:val="24"/>
          <w:szCs w:val="24"/>
        </w:rPr>
        <w:t>Of</w:t>
      </w:r>
      <w:r w:rsidR="00E62D4C" w:rsidRPr="007366F4">
        <w:rPr>
          <w:rFonts w:ascii="Cambria" w:hAnsi="Cambria"/>
          <w:sz w:val="24"/>
          <w:szCs w:val="24"/>
        </w:rPr>
        <w:t xml:space="preserve">erta Wykonawcy z dnia ……….. </w:t>
      </w:r>
      <w:r w:rsidRPr="007366F4">
        <w:rPr>
          <w:rFonts w:ascii="Cambria" w:hAnsi="Cambria"/>
          <w:sz w:val="24"/>
          <w:szCs w:val="24"/>
        </w:rPr>
        <w:t xml:space="preserve"> r.</w:t>
      </w:r>
    </w:p>
    <w:p w14:paraId="30407562" w14:textId="48479EE2" w:rsidR="00023D82" w:rsidRPr="007366F4" w:rsidRDefault="00E62D4C">
      <w:pPr>
        <w:numPr>
          <w:ilvl w:val="1"/>
          <w:numId w:val="15"/>
        </w:numPr>
        <w:spacing w:after="0"/>
        <w:ind w:hanging="294"/>
        <w:jc w:val="both"/>
        <w:rPr>
          <w:rFonts w:ascii="Cambria" w:hAnsi="Cambria"/>
          <w:sz w:val="24"/>
          <w:szCs w:val="24"/>
        </w:rPr>
      </w:pPr>
      <w:r w:rsidRPr="007366F4">
        <w:rPr>
          <w:rFonts w:ascii="Cambria" w:hAnsi="Cambria"/>
          <w:sz w:val="24"/>
          <w:szCs w:val="24"/>
        </w:rPr>
        <w:t>Specyfikacja</w:t>
      </w:r>
      <w:r w:rsidR="00023D82" w:rsidRPr="007366F4">
        <w:rPr>
          <w:rFonts w:ascii="Cambria" w:hAnsi="Cambria"/>
          <w:sz w:val="24"/>
          <w:szCs w:val="24"/>
        </w:rPr>
        <w:t xml:space="preserve"> warunków zamówienia</w:t>
      </w:r>
      <w:r w:rsidR="008233FF">
        <w:rPr>
          <w:rFonts w:ascii="Cambria" w:hAnsi="Cambria"/>
          <w:sz w:val="24"/>
          <w:szCs w:val="24"/>
        </w:rPr>
        <w:t xml:space="preserve"> wraz z załącznikami. </w:t>
      </w:r>
    </w:p>
    <w:p w14:paraId="33E3F084" w14:textId="77777777" w:rsidR="00023D82" w:rsidRPr="007366F4" w:rsidRDefault="00023D82">
      <w:pPr>
        <w:numPr>
          <w:ilvl w:val="1"/>
          <w:numId w:val="15"/>
        </w:numPr>
        <w:spacing w:after="0"/>
        <w:ind w:hanging="294"/>
        <w:jc w:val="both"/>
        <w:rPr>
          <w:rFonts w:ascii="Cambria" w:hAnsi="Cambria"/>
          <w:sz w:val="24"/>
          <w:szCs w:val="24"/>
        </w:rPr>
      </w:pPr>
      <w:r w:rsidRPr="007366F4">
        <w:rPr>
          <w:rFonts w:ascii="Cambria" w:hAnsi="Cambria" w:cs="Cambria"/>
          <w:sz w:val="24"/>
          <w:szCs w:val="24"/>
        </w:rPr>
        <w:t xml:space="preserve">Wydruk z Centralnej Ewidencji i Informacji o Działalności Gospodarczej lub </w:t>
      </w:r>
      <w:r w:rsidRPr="007366F4">
        <w:rPr>
          <w:rFonts w:ascii="Cambria" w:hAnsi="Cambria" w:cs="Cambria"/>
          <w:sz w:val="24"/>
          <w:szCs w:val="24"/>
        </w:rPr>
        <w:br/>
        <w:t xml:space="preserve">z Centralnej Informacji Krajowego Rejestru Sądowego </w:t>
      </w:r>
      <w:r w:rsidRPr="007366F4">
        <w:rPr>
          <w:rFonts w:ascii="Cambria" w:hAnsi="Cambria" w:cs="Cambria"/>
          <w:i/>
          <w:sz w:val="24"/>
          <w:szCs w:val="24"/>
        </w:rPr>
        <w:t>(jeżeli ma zastosowanie).</w:t>
      </w:r>
    </w:p>
    <w:p w14:paraId="4A8ECF78" w14:textId="77777777" w:rsidR="00023D82" w:rsidRPr="007366F4" w:rsidRDefault="00023D82" w:rsidP="007366F4">
      <w:pPr>
        <w:pStyle w:val="Tekstpodstawowywcity"/>
        <w:tabs>
          <w:tab w:val="left" w:pos="426"/>
        </w:tabs>
        <w:spacing w:after="0"/>
        <w:ind w:left="720" w:hanging="294"/>
        <w:jc w:val="both"/>
        <w:rPr>
          <w:rFonts w:ascii="Cambria" w:hAnsi="Cambria" w:cs="Cambria"/>
          <w:i/>
          <w:sz w:val="24"/>
          <w:szCs w:val="24"/>
        </w:rPr>
      </w:pPr>
      <w:r w:rsidRPr="007366F4">
        <w:rPr>
          <w:rFonts w:ascii="Cambria" w:hAnsi="Cambria" w:cs="Cambria"/>
          <w:sz w:val="24"/>
          <w:szCs w:val="24"/>
        </w:rPr>
        <w:t xml:space="preserve">3a) Pełnomocnictwo do reprezentacji </w:t>
      </w:r>
      <w:r w:rsidRPr="007366F4">
        <w:rPr>
          <w:rFonts w:ascii="Cambria" w:hAnsi="Cambria" w:cs="Cambria"/>
          <w:i/>
          <w:sz w:val="24"/>
          <w:szCs w:val="24"/>
        </w:rPr>
        <w:t>(jeżeli ma zastosowanie).</w:t>
      </w:r>
    </w:p>
    <w:p w14:paraId="63BA0E6D" w14:textId="77777777" w:rsidR="00D253E3" w:rsidRPr="007366F4" w:rsidRDefault="00023D82">
      <w:pPr>
        <w:pStyle w:val="Tekstpodstawowywcity"/>
        <w:numPr>
          <w:ilvl w:val="1"/>
          <w:numId w:val="15"/>
        </w:numPr>
        <w:tabs>
          <w:tab w:val="left" w:pos="426"/>
        </w:tabs>
        <w:spacing w:after="0"/>
        <w:jc w:val="both"/>
        <w:rPr>
          <w:rFonts w:ascii="Cambria" w:hAnsi="Cambria" w:cs="Cambria"/>
          <w:sz w:val="24"/>
          <w:szCs w:val="24"/>
        </w:rPr>
      </w:pPr>
      <w:r w:rsidRPr="007366F4">
        <w:rPr>
          <w:rFonts w:ascii="Cambria" w:hAnsi="Cambria" w:cs="Cambria"/>
          <w:sz w:val="24"/>
          <w:szCs w:val="24"/>
        </w:rPr>
        <w:t>Opis przedmiotu zamówienia</w:t>
      </w:r>
    </w:p>
    <w:p w14:paraId="73C851A6" w14:textId="77777777" w:rsidR="00023D82" w:rsidRPr="007366F4" w:rsidRDefault="00023D82" w:rsidP="007366F4">
      <w:pPr>
        <w:widowControl w:val="0"/>
        <w:suppressAutoHyphens w:val="0"/>
        <w:autoSpaceDE w:val="0"/>
        <w:autoSpaceDN w:val="0"/>
        <w:adjustRightInd w:val="0"/>
        <w:rPr>
          <w:rFonts w:ascii="Cambria" w:hAnsi="Cambria" w:cs="†¯øw≥¸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0"/>
        <w:gridCol w:w="1009"/>
        <w:gridCol w:w="3405"/>
      </w:tblGrid>
      <w:tr w:rsidR="00240780" w:rsidRPr="007366F4" w14:paraId="47749A2C" w14:textId="77777777" w:rsidTr="00D253E3">
        <w:trPr>
          <w:trHeight w:val="372"/>
          <w:jc w:val="center"/>
        </w:trPr>
        <w:tc>
          <w:tcPr>
            <w:tcW w:w="3960" w:type="dxa"/>
          </w:tcPr>
          <w:p w14:paraId="66F13647" w14:textId="77777777" w:rsidR="00D253E3" w:rsidRPr="007366F4" w:rsidRDefault="00D253E3" w:rsidP="007366F4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7366F4">
              <w:rPr>
                <w:rFonts w:ascii="Cambria" w:hAnsi="Cambria"/>
                <w:b/>
              </w:rPr>
              <w:t>W imieniu Zamawiającego:</w:t>
            </w:r>
          </w:p>
        </w:tc>
        <w:tc>
          <w:tcPr>
            <w:tcW w:w="975" w:type="dxa"/>
          </w:tcPr>
          <w:p w14:paraId="4EBC2E10" w14:textId="77777777" w:rsidR="00D253E3" w:rsidRPr="007366F4" w:rsidRDefault="00D253E3" w:rsidP="007366F4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405" w:type="dxa"/>
          </w:tcPr>
          <w:p w14:paraId="244007B6" w14:textId="77777777" w:rsidR="00D253E3" w:rsidRPr="007366F4" w:rsidRDefault="00D253E3" w:rsidP="007366F4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7366F4">
              <w:rPr>
                <w:rFonts w:ascii="Cambria" w:hAnsi="Cambria"/>
                <w:b/>
              </w:rPr>
              <w:t>W imieniu Wykonawcy:</w:t>
            </w:r>
          </w:p>
        </w:tc>
      </w:tr>
      <w:tr w:rsidR="00240780" w:rsidRPr="007366F4" w14:paraId="4BA8418D" w14:textId="77777777" w:rsidTr="00D253E3">
        <w:trPr>
          <w:trHeight w:val="2970"/>
          <w:jc w:val="center"/>
        </w:trPr>
        <w:tc>
          <w:tcPr>
            <w:tcW w:w="3960" w:type="dxa"/>
          </w:tcPr>
          <w:p w14:paraId="6AD400BA" w14:textId="77777777" w:rsidR="00D253E3" w:rsidRPr="007366F4" w:rsidRDefault="00D253E3" w:rsidP="007366F4">
            <w:pPr>
              <w:spacing w:after="0"/>
              <w:rPr>
                <w:rFonts w:ascii="Cambria" w:hAnsi="Cambria"/>
                <w:i/>
              </w:rPr>
            </w:pPr>
          </w:p>
          <w:p w14:paraId="622CCCF7" w14:textId="77777777" w:rsidR="00D253E3" w:rsidRPr="007366F4" w:rsidRDefault="00D253E3" w:rsidP="007366F4">
            <w:pPr>
              <w:spacing w:after="0"/>
              <w:jc w:val="center"/>
              <w:rPr>
                <w:rFonts w:ascii="Cambria" w:hAnsi="Cambria"/>
                <w:i/>
              </w:rPr>
            </w:pPr>
          </w:p>
          <w:p w14:paraId="6BC0010F" w14:textId="77777777" w:rsidR="00D253E3" w:rsidRPr="007366F4" w:rsidRDefault="00D253E3" w:rsidP="007366F4">
            <w:pPr>
              <w:spacing w:after="0"/>
              <w:jc w:val="center"/>
              <w:rPr>
                <w:rFonts w:ascii="Cambria" w:hAnsi="Cambria"/>
                <w:i/>
              </w:rPr>
            </w:pPr>
          </w:p>
          <w:p w14:paraId="3FF59AC7" w14:textId="77777777" w:rsidR="00D253E3" w:rsidRPr="007366F4" w:rsidRDefault="00D253E3" w:rsidP="007366F4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7366F4">
              <w:rPr>
                <w:rFonts w:ascii="Cambria" w:hAnsi="Cambria"/>
                <w:i/>
              </w:rPr>
              <w:t>…………………………………….</w:t>
            </w:r>
          </w:p>
          <w:p w14:paraId="1B23FC39" w14:textId="0B7CA817" w:rsidR="00D253E3" w:rsidRPr="00A56128" w:rsidRDefault="00D253E3" w:rsidP="00A56128">
            <w:pPr>
              <w:spacing w:after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7366F4">
              <w:rPr>
                <w:rFonts w:ascii="Cambria" w:hAnsi="Cambria"/>
                <w:i/>
                <w:sz w:val="18"/>
                <w:szCs w:val="18"/>
              </w:rPr>
              <w:t>(Imię i Nazwisko, funkcja)</w:t>
            </w:r>
          </w:p>
          <w:p w14:paraId="4E8FC5B0" w14:textId="77777777" w:rsidR="00D253E3" w:rsidRPr="007366F4" w:rsidRDefault="00D253E3" w:rsidP="007366F4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75" w:type="dxa"/>
          </w:tcPr>
          <w:p w14:paraId="7C9FC681" w14:textId="77777777" w:rsidR="00D253E3" w:rsidRPr="007366F4" w:rsidRDefault="00D253E3" w:rsidP="007366F4">
            <w:pPr>
              <w:spacing w:after="0"/>
              <w:jc w:val="center"/>
              <w:rPr>
                <w:rFonts w:ascii="Cambria" w:hAnsi="Cambria"/>
              </w:rPr>
            </w:pPr>
          </w:p>
          <w:p w14:paraId="188F2D57" w14:textId="77777777" w:rsidR="00D253E3" w:rsidRPr="007366F4" w:rsidRDefault="00D253E3" w:rsidP="007366F4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405" w:type="dxa"/>
          </w:tcPr>
          <w:p w14:paraId="47CB1A6D" w14:textId="77777777" w:rsidR="00D253E3" w:rsidRPr="007366F4" w:rsidRDefault="00D253E3" w:rsidP="007366F4">
            <w:pPr>
              <w:spacing w:after="0"/>
              <w:jc w:val="center"/>
              <w:rPr>
                <w:rFonts w:ascii="Cambria" w:hAnsi="Cambria"/>
                <w:i/>
              </w:rPr>
            </w:pPr>
          </w:p>
          <w:p w14:paraId="02356206" w14:textId="77777777" w:rsidR="00D253E3" w:rsidRPr="007366F4" w:rsidRDefault="00D253E3" w:rsidP="00A56128">
            <w:pPr>
              <w:spacing w:after="0"/>
              <w:rPr>
                <w:rFonts w:ascii="Cambria" w:hAnsi="Cambria"/>
                <w:i/>
              </w:rPr>
            </w:pPr>
          </w:p>
          <w:p w14:paraId="54FE3DC5" w14:textId="77777777" w:rsidR="00D253E3" w:rsidRPr="007366F4" w:rsidRDefault="00D253E3" w:rsidP="007366F4">
            <w:pPr>
              <w:spacing w:after="0"/>
              <w:jc w:val="center"/>
              <w:rPr>
                <w:rFonts w:ascii="Cambria" w:hAnsi="Cambria"/>
                <w:i/>
              </w:rPr>
            </w:pPr>
          </w:p>
          <w:p w14:paraId="3894943F" w14:textId="77777777" w:rsidR="00D253E3" w:rsidRPr="007366F4" w:rsidRDefault="00D253E3" w:rsidP="007366F4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7366F4">
              <w:rPr>
                <w:rFonts w:ascii="Cambria" w:hAnsi="Cambria"/>
                <w:i/>
              </w:rPr>
              <w:t>…………………..……………….</w:t>
            </w:r>
          </w:p>
          <w:p w14:paraId="37081206" w14:textId="77777777" w:rsidR="00D253E3" w:rsidRPr="007366F4" w:rsidRDefault="00D253E3" w:rsidP="007366F4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7366F4">
              <w:rPr>
                <w:rFonts w:ascii="Cambria" w:hAnsi="Cambria"/>
                <w:i/>
                <w:sz w:val="18"/>
                <w:szCs w:val="18"/>
              </w:rPr>
              <w:t>(Imię i Nazwisko, funkcja)</w:t>
            </w:r>
          </w:p>
        </w:tc>
      </w:tr>
      <w:tr w:rsidR="005A1798" w:rsidRPr="007366F4" w14:paraId="68A1AF15" w14:textId="77777777" w:rsidTr="00D253E3">
        <w:trPr>
          <w:trHeight w:val="1480"/>
          <w:jc w:val="center"/>
        </w:trPr>
        <w:tc>
          <w:tcPr>
            <w:tcW w:w="3926" w:type="dxa"/>
          </w:tcPr>
          <w:p w14:paraId="10E7A21B" w14:textId="77777777" w:rsidR="00D253E3" w:rsidRPr="007366F4" w:rsidRDefault="00D253E3" w:rsidP="007366F4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1429E28" w14:textId="77777777" w:rsidR="00D253E3" w:rsidRPr="007366F4" w:rsidRDefault="00D253E3" w:rsidP="007366F4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405" w:type="dxa"/>
          </w:tcPr>
          <w:p w14:paraId="13BA2ECA" w14:textId="77777777" w:rsidR="00D253E3" w:rsidRPr="007366F4" w:rsidRDefault="00D253E3" w:rsidP="007366F4">
            <w:pPr>
              <w:spacing w:after="0"/>
              <w:rPr>
                <w:rFonts w:ascii="Cambria" w:hAnsi="Cambria"/>
              </w:rPr>
            </w:pPr>
          </w:p>
        </w:tc>
      </w:tr>
    </w:tbl>
    <w:p w14:paraId="1DC69F35" w14:textId="77777777" w:rsidR="007C031C" w:rsidRPr="007366F4" w:rsidRDefault="007C031C" w:rsidP="007366F4">
      <w:pPr>
        <w:rPr>
          <w:rFonts w:ascii="Cambria" w:hAnsi="Cambria"/>
        </w:rPr>
      </w:pPr>
    </w:p>
    <w:sectPr w:rsidR="007C031C" w:rsidRPr="007366F4" w:rsidSect="0086160A">
      <w:headerReference w:type="default" r:id="rId9"/>
      <w:footerReference w:type="default" r:id="rId10"/>
      <w:pgSz w:w="11906" w:h="16838"/>
      <w:pgMar w:top="1418" w:right="1418" w:bottom="843" w:left="1418" w:header="484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00F5" w14:textId="77777777" w:rsidR="0086160A" w:rsidRDefault="0086160A" w:rsidP="00023D82">
      <w:pPr>
        <w:spacing w:after="0" w:line="240" w:lineRule="auto"/>
      </w:pPr>
      <w:r>
        <w:separator/>
      </w:r>
    </w:p>
  </w:endnote>
  <w:endnote w:type="continuationSeparator" w:id="0">
    <w:p w14:paraId="426ED612" w14:textId="77777777" w:rsidR="0086160A" w:rsidRDefault="0086160A" w:rsidP="0002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†¯øw≥¸">
    <w:altName w:val="Times New Roman"/>
    <w:charset w:val="EE"/>
    <w:family w:val="auto"/>
    <w:pitch w:val="default"/>
  </w:font>
  <w:font w:name="ArialNarrow">
    <w:altName w:val="Times New Roman"/>
    <w:charset w:val="00"/>
    <w:family w:val="auto"/>
    <w:pitch w:val="variable"/>
    <w:sig w:usb0="00000287" w:usb1="000008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E217" w14:textId="6F1010FB" w:rsidR="001B1AB4" w:rsidRDefault="001B1AB4">
    <w:pPr>
      <w:pStyle w:val="Stopka"/>
    </w:pPr>
    <w:r>
      <w:rPr>
        <w:rFonts w:ascii="Cambria" w:hAnsi="Cambria" w:cs="Cambria"/>
        <w:sz w:val="20"/>
        <w:bdr w:val="single" w:sz="4" w:space="0" w:color="000000"/>
      </w:rPr>
      <w:tab/>
      <w:t>Załącznik Nr 2</w:t>
    </w:r>
    <w:r w:rsidR="009B170D">
      <w:rPr>
        <w:rFonts w:ascii="Cambria" w:hAnsi="Cambria" w:cs="Cambria"/>
        <w:sz w:val="20"/>
        <w:bdr w:val="single" w:sz="4" w:space="0" w:color="000000"/>
      </w:rPr>
      <w:t>.2</w:t>
    </w:r>
    <w:r w:rsidR="00A56128">
      <w:rPr>
        <w:rFonts w:ascii="Cambria" w:hAnsi="Cambria" w:cs="Cambria"/>
        <w:sz w:val="20"/>
        <w:bdr w:val="single" w:sz="4" w:space="0" w:color="000000"/>
      </w:rPr>
      <w:t xml:space="preserve"> </w:t>
    </w:r>
    <w:r>
      <w:rPr>
        <w:rFonts w:ascii="Cambria" w:hAnsi="Cambria" w:cs="Cambria"/>
        <w:sz w:val="20"/>
        <w:bdr w:val="single" w:sz="4" w:space="0" w:color="000000"/>
      </w:rPr>
      <w:t xml:space="preserve">do SWZ – Projekt umowy </w:t>
    </w:r>
    <w:r>
      <w:rPr>
        <w:rFonts w:ascii="Cambria" w:hAnsi="Cambria" w:cs="Cambria"/>
        <w:sz w:val="20"/>
        <w:bdr w:val="single" w:sz="4" w:space="0" w:color="000000"/>
      </w:rPr>
      <w:tab/>
      <w:t xml:space="preserve">Strona </w:t>
    </w:r>
    <w:r>
      <w:rPr>
        <w:rFonts w:ascii="Cambria" w:hAnsi="Cambria" w:cs="Cambria"/>
        <w:b/>
        <w:sz w:val="20"/>
        <w:bdr w:val="single" w:sz="4" w:space="0" w:color="000000"/>
      </w:rPr>
      <w:fldChar w:fldCharType="begin"/>
    </w:r>
    <w:r>
      <w:rPr>
        <w:rFonts w:ascii="Cambria" w:hAnsi="Cambria" w:cs="Cambria"/>
        <w:b/>
        <w:sz w:val="20"/>
        <w:bdr w:val="single" w:sz="4" w:space="0" w:color="000000"/>
      </w:rPr>
      <w:instrText xml:space="preserve"> PAGE </w:instrText>
    </w:r>
    <w:r>
      <w:rPr>
        <w:rFonts w:ascii="Cambria" w:hAnsi="Cambria" w:cs="Cambria"/>
        <w:b/>
        <w:sz w:val="20"/>
        <w:bdr w:val="single" w:sz="4" w:space="0" w:color="000000"/>
      </w:rPr>
      <w:fldChar w:fldCharType="separate"/>
    </w:r>
    <w:r w:rsidR="003576D2">
      <w:rPr>
        <w:rFonts w:ascii="Cambria" w:hAnsi="Cambria" w:cs="Cambria"/>
        <w:b/>
        <w:noProof/>
        <w:sz w:val="20"/>
        <w:bdr w:val="single" w:sz="4" w:space="0" w:color="000000"/>
      </w:rPr>
      <w:t>4</w:t>
    </w:r>
    <w:r>
      <w:rPr>
        <w:rFonts w:ascii="Cambria" w:hAnsi="Cambria" w:cs="Cambria"/>
        <w:b/>
        <w:sz w:val="20"/>
        <w:bdr w:val="single" w:sz="4" w:space="0" w:color="000000"/>
      </w:rPr>
      <w:fldChar w:fldCharType="end"/>
    </w:r>
    <w:r>
      <w:rPr>
        <w:rFonts w:ascii="Cambria" w:hAnsi="Cambria" w:cs="Cambria"/>
        <w:sz w:val="20"/>
        <w:bdr w:val="single" w:sz="4" w:space="0" w:color="000000"/>
      </w:rPr>
      <w:t xml:space="preserve"> z </w:t>
    </w:r>
    <w:r>
      <w:rPr>
        <w:rFonts w:ascii="Cambria" w:hAnsi="Cambria" w:cs="Cambria"/>
        <w:b/>
        <w:sz w:val="20"/>
        <w:bdr w:val="single" w:sz="4" w:space="0" w:color="000000"/>
      </w:rPr>
      <w:fldChar w:fldCharType="begin"/>
    </w:r>
    <w:r>
      <w:rPr>
        <w:rFonts w:ascii="Cambria" w:hAnsi="Cambria" w:cs="Cambria"/>
        <w:b/>
        <w:sz w:val="20"/>
        <w:bdr w:val="single" w:sz="4" w:space="0" w:color="000000"/>
      </w:rPr>
      <w:instrText xml:space="preserve"> NUMPAGES \* ARABIC </w:instrText>
    </w:r>
    <w:r>
      <w:rPr>
        <w:rFonts w:ascii="Cambria" w:hAnsi="Cambria" w:cs="Cambria"/>
        <w:b/>
        <w:sz w:val="20"/>
        <w:bdr w:val="single" w:sz="4" w:space="0" w:color="000000"/>
      </w:rPr>
      <w:fldChar w:fldCharType="separate"/>
    </w:r>
    <w:r w:rsidR="003576D2">
      <w:rPr>
        <w:rFonts w:ascii="Cambria" w:hAnsi="Cambria" w:cs="Cambria"/>
        <w:b/>
        <w:noProof/>
        <w:sz w:val="20"/>
        <w:bdr w:val="single" w:sz="4" w:space="0" w:color="000000"/>
      </w:rPr>
      <w:t>17</w:t>
    </w:r>
    <w:r>
      <w:rPr>
        <w:rFonts w:ascii="Cambria" w:hAnsi="Cambria" w:cs="Cambria"/>
        <w:b/>
        <w:sz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7FD8" w14:textId="77777777" w:rsidR="0086160A" w:rsidRDefault="0086160A" w:rsidP="00023D82">
      <w:pPr>
        <w:spacing w:after="0" w:line="240" w:lineRule="auto"/>
      </w:pPr>
      <w:r>
        <w:separator/>
      </w:r>
    </w:p>
  </w:footnote>
  <w:footnote w:type="continuationSeparator" w:id="0">
    <w:p w14:paraId="3E2B72EB" w14:textId="77777777" w:rsidR="0086160A" w:rsidRDefault="0086160A" w:rsidP="00023D82">
      <w:pPr>
        <w:spacing w:after="0" w:line="240" w:lineRule="auto"/>
      </w:pPr>
      <w:r>
        <w:continuationSeparator/>
      </w:r>
    </w:p>
  </w:footnote>
  <w:footnote w:id="1">
    <w:p w14:paraId="59D79391" w14:textId="77777777" w:rsidR="001B1AB4" w:rsidRDefault="001B1AB4" w:rsidP="00722288">
      <w:pPr>
        <w:pStyle w:val="Tekstprzypisudolnego"/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3E44FCDD" w14:textId="77777777" w:rsidR="001B1AB4" w:rsidRDefault="001B1AB4" w:rsidP="00722288">
      <w:pPr>
        <w:pStyle w:val="Tekstprzypisudolnego"/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77A5864B" w14:textId="77777777" w:rsidR="001B1AB4" w:rsidRDefault="001B1AB4" w:rsidP="00722288">
      <w:pPr>
        <w:pStyle w:val="Tekstprzypisudolnego"/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9539" w14:textId="75F25615" w:rsidR="007C3E31" w:rsidRDefault="007C3E31" w:rsidP="007C3E31">
    <w:pPr>
      <w:pStyle w:val="Nagwek"/>
    </w:pPr>
    <w:r w:rsidRPr="00E6123A">
      <w:rPr>
        <w:rFonts w:ascii="Cambria" w:hAnsi="Cambria" w:cs="Cambria"/>
        <w:noProof/>
        <w:sz w:val="22"/>
        <w:szCs w:val="22"/>
      </w:rPr>
      <w:drawing>
        <wp:inline distT="0" distB="0" distL="0" distR="0" wp14:anchorId="79D9BEB9" wp14:editId="3176BC90">
          <wp:extent cx="933450" cy="695325"/>
          <wp:effectExtent l="0" t="0" r="0" b="0"/>
          <wp:docPr id="570145832" name="Obraz 570145832" descr="Obraz zawierający gwiazda, flaga, Jaskrawoniebieski, niebieski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145832" name="Obraz 570145832" descr="Obraz zawierający gwiazda, flaga, Jaskrawoniebieski, niebieski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3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E6123A">
      <w:rPr>
        <w:rFonts w:ascii="Cambria" w:hAnsi="Cambria" w:cs="Cambria"/>
        <w:noProof/>
        <w:sz w:val="22"/>
        <w:szCs w:val="22"/>
      </w:rPr>
      <w:drawing>
        <wp:inline distT="0" distB="0" distL="0" distR="0" wp14:anchorId="58034317" wp14:editId="1031A299">
          <wp:extent cx="800100" cy="704850"/>
          <wp:effectExtent l="0" t="0" r="0" b="0"/>
          <wp:docPr id="1247378353" name="Obraz 1247378353" descr="Obraz zawierający Grafika, Czcionka, symbol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378353" name="Obraz 1247378353" descr="Obraz zawierający Grafika, Czcionka, symbol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E6123A">
      <w:rPr>
        <w:rFonts w:ascii="Cambria" w:hAnsi="Cambria" w:cs="Cambria"/>
        <w:noProof/>
        <w:sz w:val="22"/>
        <w:szCs w:val="22"/>
      </w:rPr>
      <w:drawing>
        <wp:inline distT="0" distB="0" distL="0" distR="0" wp14:anchorId="21429998" wp14:editId="130B13D2">
          <wp:extent cx="809625" cy="742950"/>
          <wp:effectExtent l="0" t="0" r="0" b="0"/>
          <wp:docPr id="2090759119" name="Obraz 2090759119" descr="Obraz zawierający logo, zieleń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0759119" name="Obraz 2090759119" descr="Obraz zawierający logo, zieleń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E6123A">
      <w:rPr>
        <w:rFonts w:ascii="Cambria" w:hAnsi="Cambria" w:cs="Cambria"/>
        <w:noProof/>
        <w:sz w:val="22"/>
        <w:szCs w:val="22"/>
      </w:rPr>
      <w:drawing>
        <wp:inline distT="0" distB="0" distL="0" distR="0" wp14:anchorId="3DA67049" wp14:editId="352E68E7">
          <wp:extent cx="1295400" cy="685800"/>
          <wp:effectExtent l="0" t="0" r="0" b="0"/>
          <wp:docPr id="1666950463" name="Obraz 1666950463" descr="Obraz zawierający tekst, flaga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950463" name="Obraz 1666950463" descr="Obraz zawierający tekst, flaga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32187" w14:textId="77777777" w:rsidR="007C3E31" w:rsidRPr="00E6123A" w:rsidRDefault="007C3E31" w:rsidP="007C3E31">
    <w:pPr>
      <w:autoSpaceDE w:val="0"/>
      <w:spacing w:after="160" w:line="252" w:lineRule="auto"/>
      <w:jc w:val="center"/>
      <w:rPr>
        <w:rFonts w:ascii="Cambria" w:hAnsi="Cambria" w:cs="Cambria"/>
        <w:b/>
        <w:sz w:val="16"/>
        <w:szCs w:val="16"/>
      </w:rPr>
    </w:pPr>
    <w:r w:rsidRPr="00E6123A">
      <w:rPr>
        <w:rFonts w:ascii="Cambria" w:hAnsi="Cambria" w:cs="Cambria"/>
        <w:b/>
        <w:sz w:val="16"/>
        <w:szCs w:val="16"/>
      </w:rPr>
      <w:t>„Europejski Fundusz Rolny na rzecz Rozwoju Obszarów Wiejskich: Europa inwestująca w obszary wiejskie”</w:t>
    </w:r>
  </w:p>
  <w:p w14:paraId="6CDD561E" w14:textId="77777777" w:rsidR="007C3E31" w:rsidRPr="007C3E31" w:rsidRDefault="007C3E31" w:rsidP="007C3E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2C0761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Cambria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2"/>
        </w:tabs>
        <w:ind w:left="928" w:hanging="360"/>
      </w:pPr>
      <w:rPr>
        <w:rFonts w:ascii="Cambria" w:hAnsi="Cambria" w:cs="Cambria" w:hint="default"/>
        <w:sz w:val="24"/>
        <w:szCs w:val="24"/>
      </w:rPr>
    </w:lvl>
  </w:abstractNum>
  <w:abstractNum w:abstractNumId="4" w15:restartNumberingAfterBreak="0">
    <w:nsid w:val="00000008"/>
    <w:multiLevelType w:val="singleLevel"/>
    <w:tmpl w:val="D6C0FD60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Arial"/>
        <w:b/>
        <w:i w:val="0"/>
        <w:sz w:val="24"/>
        <w:szCs w:val="24"/>
      </w:rPr>
    </w:lvl>
  </w:abstractNum>
  <w:abstractNum w:abstractNumId="5" w15:restartNumberingAfterBreak="0">
    <w:nsid w:val="00000009"/>
    <w:multiLevelType w:val="multilevel"/>
    <w:tmpl w:val="A706014A"/>
    <w:name w:val="WW8Num9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Cambria" w:hAnsi="Cambria" w:cs="Cambria" w:hint="default"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5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/>
        <w:sz w:val="24"/>
        <w:szCs w:val="24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40" w:hanging="380"/>
      </w:pPr>
      <w:rPr>
        <w:rFonts w:ascii="Cambria" w:hAnsi="Cambria" w:cs="Cambria" w:hint="default"/>
        <w:b/>
        <w:sz w:val="24"/>
        <w:szCs w:val="24"/>
      </w:rPr>
    </w:lvl>
  </w:abstractNum>
  <w:abstractNum w:abstractNumId="10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sz w:val="24"/>
        <w:szCs w:val="24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sz w:val="24"/>
        <w:szCs w:val="24"/>
      </w:rPr>
    </w:lvl>
  </w:abstractNum>
  <w:abstractNum w:abstractNumId="13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40" w:hanging="380"/>
      </w:pPr>
      <w:rPr>
        <w:rFonts w:hint="default"/>
        <w:b/>
      </w:rPr>
    </w:lvl>
  </w:abstractNum>
  <w:abstractNum w:abstractNumId="14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Cambria" w:hint="default"/>
        <w:b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sz w:val="24"/>
        <w:szCs w:val="24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strike w:val="0"/>
        <w:dstrike w:val="0"/>
        <w:sz w:val="24"/>
        <w:szCs w:val="24"/>
      </w:rPr>
    </w:lvl>
  </w:abstractNum>
  <w:abstractNum w:abstractNumId="1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Cambria" w:hint="default"/>
        <w:b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23A2790E"/>
    <w:name w:val="WW8Num3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rFonts w:ascii="Cambria" w:eastAsia="Calibri" w:hAnsi="Cambria" w:cs="Helvetica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Arial" w:hint="default"/>
        <w:b w:val="0"/>
        <w:color w:val="000000"/>
      </w:rPr>
    </w:lvl>
  </w:abstractNum>
  <w:abstractNum w:abstractNumId="21" w15:restartNumberingAfterBreak="0">
    <w:nsid w:val="00382387"/>
    <w:multiLevelType w:val="multilevel"/>
    <w:tmpl w:val="3BE084FA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06D419D5"/>
    <w:multiLevelType w:val="multilevel"/>
    <w:tmpl w:val="9462E1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Cambria" w:hAnsi="Cambria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88E6086"/>
    <w:multiLevelType w:val="multilevel"/>
    <w:tmpl w:val="6A1AC84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0EEF0A46"/>
    <w:multiLevelType w:val="hybridMultilevel"/>
    <w:tmpl w:val="3D0448A8"/>
    <w:lvl w:ilvl="0" w:tplc="82D0DB0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7F2416C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19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211349"/>
    <w:multiLevelType w:val="multilevel"/>
    <w:tmpl w:val="0024C2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9C01663"/>
    <w:multiLevelType w:val="hybridMultilevel"/>
    <w:tmpl w:val="071AEA56"/>
    <w:lvl w:ilvl="0" w:tplc="052A5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1A267A">
      <w:start w:val="1"/>
      <w:numFmt w:val="decimal"/>
      <w:lvlText w:val="%3."/>
      <w:lvlJc w:val="left"/>
      <w:pPr>
        <w:ind w:left="2160" w:hanging="180"/>
      </w:pPr>
      <w:rPr>
        <w:rFonts w:ascii="Cambria" w:hAnsi="Cambria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1E53AC"/>
    <w:multiLevelType w:val="hybridMultilevel"/>
    <w:tmpl w:val="E28EE61E"/>
    <w:lvl w:ilvl="0" w:tplc="D35E7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1117F5"/>
    <w:multiLevelType w:val="hybridMultilevel"/>
    <w:tmpl w:val="80B28A7A"/>
    <w:lvl w:ilvl="0" w:tplc="E22AF8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59363E"/>
    <w:multiLevelType w:val="hybridMultilevel"/>
    <w:tmpl w:val="B6FC6F92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60C82C">
      <w:start w:val="6"/>
      <w:numFmt w:val="decimal"/>
      <w:lvlText w:val="%3."/>
      <w:lvlJc w:val="left"/>
      <w:pPr>
        <w:ind w:left="360" w:hanging="360"/>
      </w:pPr>
      <w:rPr>
        <w:rFonts w:ascii="Cambria" w:hAnsi="Cambria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C24C56"/>
    <w:multiLevelType w:val="multilevel"/>
    <w:tmpl w:val="A4CCCF6C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2AB52BDB"/>
    <w:multiLevelType w:val="hybridMultilevel"/>
    <w:tmpl w:val="1C4C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67170"/>
    <w:multiLevelType w:val="multilevel"/>
    <w:tmpl w:val="5BEE1792"/>
    <w:styleLink w:val="WW8Num18"/>
    <w:lvl w:ilvl="0">
      <w:start w:val="11"/>
      <w:numFmt w:val="decimal"/>
      <w:lvlText w:val="%1."/>
      <w:lvlJc w:val="left"/>
      <w:pPr>
        <w:ind w:left="425" w:hanging="425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ascii="Cambria" w:hAnsi="Cambria" w:cs="Cambria"/>
        <w:b/>
        <w:color w:val="00000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35746A2"/>
    <w:multiLevelType w:val="hybridMultilevel"/>
    <w:tmpl w:val="D61EF926"/>
    <w:lvl w:ilvl="0" w:tplc="AE48A6C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974A37"/>
    <w:multiLevelType w:val="multilevel"/>
    <w:tmpl w:val="CC60343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mbria" w:eastAsia="Times New Roman" w:hAnsi="Cambria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E61D7D"/>
    <w:multiLevelType w:val="hybridMultilevel"/>
    <w:tmpl w:val="AC9A465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D1D4419E">
      <w:start w:val="1"/>
      <w:numFmt w:val="decimal"/>
      <w:lvlText w:val="%2)"/>
      <w:lvlJc w:val="left"/>
      <w:pPr>
        <w:ind w:left="2649" w:hanging="8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15163B6E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E5D389E"/>
    <w:multiLevelType w:val="hybridMultilevel"/>
    <w:tmpl w:val="7444DB0A"/>
    <w:lvl w:ilvl="0" w:tplc="C270FA4A">
      <w:start w:val="1"/>
      <w:numFmt w:val="decimal"/>
      <w:lvlText w:val="%1."/>
      <w:lvlJc w:val="left"/>
      <w:pPr>
        <w:ind w:left="566" w:hanging="428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D16310E">
      <w:numFmt w:val="bullet"/>
      <w:lvlText w:val="•"/>
      <w:lvlJc w:val="left"/>
      <w:pPr>
        <w:ind w:left="1442" w:hanging="428"/>
      </w:pPr>
      <w:rPr>
        <w:rFonts w:hint="default"/>
        <w:lang w:val="pl-PL" w:eastAsia="en-US" w:bidi="ar-SA"/>
      </w:rPr>
    </w:lvl>
    <w:lvl w:ilvl="2" w:tplc="4CBC3570">
      <w:numFmt w:val="bullet"/>
      <w:lvlText w:val="•"/>
      <w:lvlJc w:val="left"/>
      <w:pPr>
        <w:ind w:left="2325" w:hanging="428"/>
      </w:pPr>
      <w:rPr>
        <w:rFonts w:hint="default"/>
        <w:lang w:val="pl-PL" w:eastAsia="en-US" w:bidi="ar-SA"/>
      </w:rPr>
    </w:lvl>
    <w:lvl w:ilvl="3" w:tplc="72CA11DE">
      <w:numFmt w:val="bullet"/>
      <w:lvlText w:val="•"/>
      <w:lvlJc w:val="left"/>
      <w:pPr>
        <w:ind w:left="3207" w:hanging="428"/>
      </w:pPr>
      <w:rPr>
        <w:rFonts w:hint="default"/>
        <w:lang w:val="pl-PL" w:eastAsia="en-US" w:bidi="ar-SA"/>
      </w:rPr>
    </w:lvl>
    <w:lvl w:ilvl="4" w:tplc="DCD45D36">
      <w:numFmt w:val="bullet"/>
      <w:lvlText w:val="•"/>
      <w:lvlJc w:val="left"/>
      <w:pPr>
        <w:ind w:left="4090" w:hanging="428"/>
      </w:pPr>
      <w:rPr>
        <w:rFonts w:hint="default"/>
        <w:lang w:val="pl-PL" w:eastAsia="en-US" w:bidi="ar-SA"/>
      </w:rPr>
    </w:lvl>
    <w:lvl w:ilvl="5" w:tplc="4A0C0FAC">
      <w:numFmt w:val="bullet"/>
      <w:lvlText w:val="•"/>
      <w:lvlJc w:val="left"/>
      <w:pPr>
        <w:ind w:left="4973" w:hanging="428"/>
      </w:pPr>
      <w:rPr>
        <w:rFonts w:hint="default"/>
        <w:lang w:val="pl-PL" w:eastAsia="en-US" w:bidi="ar-SA"/>
      </w:rPr>
    </w:lvl>
    <w:lvl w:ilvl="6" w:tplc="9DBA8F6C">
      <w:numFmt w:val="bullet"/>
      <w:lvlText w:val="•"/>
      <w:lvlJc w:val="left"/>
      <w:pPr>
        <w:ind w:left="5855" w:hanging="428"/>
      </w:pPr>
      <w:rPr>
        <w:rFonts w:hint="default"/>
        <w:lang w:val="pl-PL" w:eastAsia="en-US" w:bidi="ar-SA"/>
      </w:rPr>
    </w:lvl>
    <w:lvl w:ilvl="7" w:tplc="99664A9C">
      <w:numFmt w:val="bullet"/>
      <w:lvlText w:val="•"/>
      <w:lvlJc w:val="left"/>
      <w:pPr>
        <w:ind w:left="6738" w:hanging="428"/>
      </w:pPr>
      <w:rPr>
        <w:rFonts w:hint="default"/>
        <w:lang w:val="pl-PL" w:eastAsia="en-US" w:bidi="ar-SA"/>
      </w:rPr>
    </w:lvl>
    <w:lvl w:ilvl="8" w:tplc="A2E0094C">
      <w:numFmt w:val="bullet"/>
      <w:lvlText w:val="•"/>
      <w:lvlJc w:val="left"/>
      <w:pPr>
        <w:ind w:left="7621" w:hanging="428"/>
      </w:pPr>
      <w:rPr>
        <w:rFonts w:hint="default"/>
        <w:lang w:val="pl-PL" w:eastAsia="en-US" w:bidi="ar-SA"/>
      </w:rPr>
    </w:lvl>
  </w:abstractNum>
  <w:abstractNum w:abstractNumId="37" w15:restartNumberingAfterBreak="0">
    <w:nsid w:val="42E0487E"/>
    <w:multiLevelType w:val="hybridMultilevel"/>
    <w:tmpl w:val="FEA22E34"/>
    <w:lvl w:ilvl="0" w:tplc="C7049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0902DC"/>
    <w:multiLevelType w:val="hybridMultilevel"/>
    <w:tmpl w:val="D51E60D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511B2D0A"/>
    <w:multiLevelType w:val="hybridMultilevel"/>
    <w:tmpl w:val="762E5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8FCA15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3730AB"/>
    <w:multiLevelType w:val="multilevel"/>
    <w:tmpl w:val="D826C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1" w15:restartNumberingAfterBreak="0">
    <w:nsid w:val="5E9C5ED7"/>
    <w:multiLevelType w:val="hybridMultilevel"/>
    <w:tmpl w:val="43D220B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AD370C5"/>
    <w:multiLevelType w:val="hybridMultilevel"/>
    <w:tmpl w:val="FA8A3CA8"/>
    <w:lvl w:ilvl="0" w:tplc="5942ADA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6C52EED0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B1A03E4"/>
    <w:multiLevelType w:val="hybridMultilevel"/>
    <w:tmpl w:val="C19E8690"/>
    <w:lvl w:ilvl="0" w:tplc="504CD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F3205"/>
    <w:multiLevelType w:val="multilevel"/>
    <w:tmpl w:val="D69A4F5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7D4C22AD"/>
    <w:multiLevelType w:val="hybridMultilevel"/>
    <w:tmpl w:val="EB526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931E1"/>
    <w:multiLevelType w:val="hybridMultilevel"/>
    <w:tmpl w:val="5E0E9E28"/>
    <w:lvl w:ilvl="0" w:tplc="76D065B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290982">
    <w:abstractNumId w:val="1"/>
  </w:num>
  <w:num w:numId="2" w16cid:durableId="1270427556">
    <w:abstractNumId w:val="2"/>
  </w:num>
  <w:num w:numId="3" w16cid:durableId="1519272301">
    <w:abstractNumId w:val="5"/>
  </w:num>
  <w:num w:numId="4" w16cid:durableId="1020279541">
    <w:abstractNumId w:val="7"/>
  </w:num>
  <w:num w:numId="5" w16cid:durableId="1661890196">
    <w:abstractNumId w:val="8"/>
  </w:num>
  <w:num w:numId="6" w16cid:durableId="734275923">
    <w:abstractNumId w:val="9"/>
  </w:num>
  <w:num w:numId="7" w16cid:durableId="1293905185">
    <w:abstractNumId w:val="11"/>
  </w:num>
  <w:num w:numId="8" w16cid:durableId="243614293">
    <w:abstractNumId w:val="12"/>
  </w:num>
  <w:num w:numId="9" w16cid:durableId="1153251636">
    <w:abstractNumId w:val="14"/>
  </w:num>
  <w:num w:numId="10" w16cid:durableId="1249729945">
    <w:abstractNumId w:val="15"/>
  </w:num>
  <w:num w:numId="11" w16cid:durableId="1486899445">
    <w:abstractNumId w:val="16"/>
  </w:num>
  <w:num w:numId="12" w16cid:durableId="1060054933">
    <w:abstractNumId w:val="17"/>
  </w:num>
  <w:num w:numId="13" w16cid:durableId="728766273">
    <w:abstractNumId w:val="19"/>
  </w:num>
  <w:num w:numId="14" w16cid:durableId="1388987221">
    <w:abstractNumId w:val="20"/>
  </w:num>
  <w:num w:numId="15" w16cid:durableId="318534247">
    <w:abstractNumId w:val="22"/>
  </w:num>
  <w:num w:numId="16" w16cid:durableId="2014867495">
    <w:abstractNumId w:val="38"/>
  </w:num>
  <w:num w:numId="17" w16cid:durableId="128135013">
    <w:abstractNumId w:val="39"/>
  </w:num>
  <w:num w:numId="18" w16cid:durableId="38745815">
    <w:abstractNumId w:val="31"/>
  </w:num>
  <w:num w:numId="19" w16cid:durableId="324551554">
    <w:abstractNumId w:val="41"/>
  </w:num>
  <w:num w:numId="20" w16cid:durableId="286011429">
    <w:abstractNumId w:val="28"/>
  </w:num>
  <w:num w:numId="21" w16cid:durableId="67651295">
    <w:abstractNumId w:val="29"/>
  </w:num>
  <w:num w:numId="22" w16cid:durableId="1808431767">
    <w:abstractNumId w:val="3"/>
  </w:num>
  <w:num w:numId="23" w16cid:durableId="1782261337">
    <w:abstractNumId w:val="46"/>
  </w:num>
  <w:num w:numId="24" w16cid:durableId="226956585">
    <w:abstractNumId w:val="26"/>
  </w:num>
  <w:num w:numId="25" w16cid:durableId="183515494">
    <w:abstractNumId w:val="35"/>
  </w:num>
  <w:num w:numId="26" w16cid:durableId="1849520426">
    <w:abstractNumId w:val="32"/>
  </w:num>
  <w:num w:numId="27" w16cid:durableId="536311388">
    <w:abstractNumId w:val="10"/>
  </w:num>
  <w:num w:numId="28" w16cid:durableId="18953870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32887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405169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4751183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8752067">
    <w:abstractNumId w:val="40"/>
  </w:num>
  <w:num w:numId="33" w16cid:durableId="1830780015">
    <w:abstractNumId w:val="43"/>
  </w:num>
  <w:num w:numId="34" w16cid:durableId="372852832">
    <w:abstractNumId w:val="23"/>
  </w:num>
  <w:num w:numId="35" w16cid:durableId="1907643680">
    <w:abstractNumId w:val="25"/>
  </w:num>
  <w:num w:numId="36" w16cid:durableId="50421897">
    <w:abstractNumId w:val="25"/>
    <w:lvlOverride w:ilvl="0">
      <w:startOverride w:val="1"/>
    </w:lvlOverride>
  </w:num>
  <w:num w:numId="37" w16cid:durableId="561715135">
    <w:abstractNumId w:val="37"/>
  </w:num>
  <w:num w:numId="38" w16cid:durableId="964191449">
    <w:abstractNumId w:val="45"/>
  </w:num>
  <w:num w:numId="39" w16cid:durableId="1296720590">
    <w:abstractNumId w:val="21"/>
  </w:num>
  <w:num w:numId="40" w16cid:durableId="1069572325">
    <w:abstractNumId w:val="21"/>
    <w:lvlOverride w:ilvl="0">
      <w:startOverride w:val="1"/>
    </w:lvlOverride>
  </w:num>
  <w:num w:numId="41" w16cid:durableId="784809265">
    <w:abstractNumId w:val="44"/>
  </w:num>
  <w:num w:numId="42" w16cid:durableId="429467878">
    <w:abstractNumId w:val="4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mbria" w:hAnsi="Cambria" w:hint="default"/>
          <w:b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43" w16cid:durableId="838470999">
    <w:abstractNumId w:val="34"/>
  </w:num>
  <w:num w:numId="44" w16cid:durableId="669723218">
    <w:abstractNumId w:val="30"/>
  </w:num>
  <w:num w:numId="45" w16cid:durableId="1436754562">
    <w:abstractNumId w:val="30"/>
    <w:lvlOverride w:ilvl="0">
      <w:startOverride w:val="1"/>
    </w:lvlOverride>
  </w:num>
  <w:num w:numId="46" w16cid:durableId="1794059716">
    <w:abstractNumId w:val="36"/>
  </w:num>
  <w:num w:numId="47" w16cid:durableId="752581055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4E"/>
    <w:rsid w:val="00014E2D"/>
    <w:rsid w:val="00022432"/>
    <w:rsid w:val="00023D82"/>
    <w:rsid w:val="000424C3"/>
    <w:rsid w:val="00043094"/>
    <w:rsid w:val="00044087"/>
    <w:rsid w:val="00053D3F"/>
    <w:rsid w:val="00061306"/>
    <w:rsid w:val="0006716B"/>
    <w:rsid w:val="000856BA"/>
    <w:rsid w:val="000905A6"/>
    <w:rsid w:val="000B01E3"/>
    <w:rsid w:val="000B054E"/>
    <w:rsid w:val="000B192C"/>
    <w:rsid w:val="000B54AD"/>
    <w:rsid w:val="000D1484"/>
    <w:rsid w:val="000E242D"/>
    <w:rsid w:val="000E4882"/>
    <w:rsid w:val="000F3FE8"/>
    <w:rsid w:val="00102532"/>
    <w:rsid w:val="00110DD0"/>
    <w:rsid w:val="001319EA"/>
    <w:rsid w:val="00131FDB"/>
    <w:rsid w:val="00135522"/>
    <w:rsid w:val="00142C39"/>
    <w:rsid w:val="00153377"/>
    <w:rsid w:val="001579D8"/>
    <w:rsid w:val="001826E2"/>
    <w:rsid w:val="001861AE"/>
    <w:rsid w:val="00190BCD"/>
    <w:rsid w:val="00197595"/>
    <w:rsid w:val="001A41C7"/>
    <w:rsid w:val="001B1AB4"/>
    <w:rsid w:val="001B5B02"/>
    <w:rsid w:val="001B7CC5"/>
    <w:rsid w:val="001C7E0D"/>
    <w:rsid w:val="001D54B9"/>
    <w:rsid w:val="001D5BC8"/>
    <w:rsid w:val="001E3861"/>
    <w:rsid w:val="001F07FA"/>
    <w:rsid w:val="001F2754"/>
    <w:rsid w:val="001F492B"/>
    <w:rsid w:val="00216CA9"/>
    <w:rsid w:val="00232833"/>
    <w:rsid w:val="00240780"/>
    <w:rsid w:val="0024743B"/>
    <w:rsid w:val="002A3DD7"/>
    <w:rsid w:val="002A7A09"/>
    <w:rsid w:val="002B0A54"/>
    <w:rsid w:val="002B37E0"/>
    <w:rsid w:val="002B7F67"/>
    <w:rsid w:val="002C5146"/>
    <w:rsid w:val="002D5814"/>
    <w:rsid w:val="002E6B5E"/>
    <w:rsid w:val="002F772E"/>
    <w:rsid w:val="00305BF6"/>
    <w:rsid w:val="00310CD4"/>
    <w:rsid w:val="00311100"/>
    <w:rsid w:val="00321CD3"/>
    <w:rsid w:val="00323586"/>
    <w:rsid w:val="003414B5"/>
    <w:rsid w:val="003433FA"/>
    <w:rsid w:val="00346BD9"/>
    <w:rsid w:val="003576D2"/>
    <w:rsid w:val="0036423C"/>
    <w:rsid w:val="0036698F"/>
    <w:rsid w:val="003807EF"/>
    <w:rsid w:val="00384DA2"/>
    <w:rsid w:val="00384E1B"/>
    <w:rsid w:val="00393BF2"/>
    <w:rsid w:val="003A2A71"/>
    <w:rsid w:val="003B184F"/>
    <w:rsid w:val="003B6913"/>
    <w:rsid w:val="003C39E1"/>
    <w:rsid w:val="003D4004"/>
    <w:rsid w:val="003E020C"/>
    <w:rsid w:val="003E55E9"/>
    <w:rsid w:val="003F1443"/>
    <w:rsid w:val="004012D4"/>
    <w:rsid w:val="0040324C"/>
    <w:rsid w:val="00420840"/>
    <w:rsid w:val="00430C41"/>
    <w:rsid w:val="00432197"/>
    <w:rsid w:val="0045184B"/>
    <w:rsid w:val="00456E9E"/>
    <w:rsid w:val="00467AEC"/>
    <w:rsid w:val="00470EBA"/>
    <w:rsid w:val="004A569A"/>
    <w:rsid w:val="004B1B9F"/>
    <w:rsid w:val="004B6E96"/>
    <w:rsid w:val="004C31AD"/>
    <w:rsid w:val="004C4EFE"/>
    <w:rsid w:val="004C596B"/>
    <w:rsid w:val="004D155B"/>
    <w:rsid w:val="004E42D7"/>
    <w:rsid w:val="00515BC1"/>
    <w:rsid w:val="00540872"/>
    <w:rsid w:val="005458D4"/>
    <w:rsid w:val="00585A99"/>
    <w:rsid w:val="00590F80"/>
    <w:rsid w:val="005A003B"/>
    <w:rsid w:val="005A011D"/>
    <w:rsid w:val="005A1798"/>
    <w:rsid w:val="005B1795"/>
    <w:rsid w:val="005B4B8F"/>
    <w:rsid w:val="005C07C1"/>
    <w:rsid w:val="005C0EE1"/>
    <w:rsid w:val="005C4CA2"/>
    <w:rsid w:val="005C5E9E"/>
    <w:rsid w:val="005D4430"/>
    <w:rsid w:val="00605F62"/>
    <w:rsid w:val="00616AD5"/>
    <w:rsid w:val="006231E5"/>
    <w:rsid w:val="0063522E"/>
    <w:rsid w:val="00636A16"/>
    <w:rsid w:val="0064138F"/>
    <w:rsid w:val="0065373D"/>
    <w:rsid w:val="0066220D"/>
    <w:rsid w:val="006813E5"/>
    <w:rsid w:val="00683CCC"/>
    <w:rsid w:val="00685B00"/>
    <w:rsid w:val="006A0DE6"/>
    <w:rsid w:val="006C6E33"/>
    <w:rsid w:val="006D6C3E"/>
    <w:rsid w:val="006F59CF"/>
    <w:rsid w:val="00705D9A"/>
    <w:rsid w:val="00706969"/>
    <w:rsid w:val="00710A98"/>
    <w:rsid w:val="00711DB7"/>
    <w:rsid w:val="0071727B"/>
    <w:rsid w:val="00722288"/>
    <w:rsid w:val="00735487"/>
    <w:rsid w:val="007366F4"/>
    <w:rsid w:val="007422D5"/>
    <w:rsid w:val="007502FD"/>
    <w:rsid w:val="00757DA6"/>
    <w:rsid w:val="0077090C"/>
    <w:rsid w:val="007839D6"/>
    <w:rsid w:val="007876B0"/>
    <w:rsid w:val="00787E6E"/>
    <w:rsid w:val="00793084"/>
    <w:rsid w:val="007C031C"/>
    <w:rsid w:val="007C3861"/>
    <w:rsid w:val="007C3E31"/>
    <w:rsid w:val="007C475D"/>
    <w:rsid w:val="007C5D1B"/>
    <w:rsid w:val="007E0113"/>
    <w:rsid w:val="007E0385"/>
    <w:rsid w:val="007F0893"/>
    <w:rsid w:val="007F1E53"/>
    <w:rsid w:val="007F7B6F"/>
    <w:rsid w:val="00807F45"/>
    <w:rsid w:val="00810734"/>
    <w:rsid w:val="00815270"/>
    <w:rsid w:val="008233FF"/>
    <w:rsid w:val="00850705"/>
    <w:rsid w:val="0086160A"/>
    <w:rsid w:val="0086252C"/>
    <w:rsid w:val="008634BC"/>
    <w:rsid w:val="00881024"/>
    <w:rsid w:val="00884D64"/>
    <w:rsid w:val="008B5921"/>
    <w:rsid w:val="008B5E7D"/>
    <w:rsid w:val="008C6368"/>
    <w:rsid w:val="008D1827"/>
    <w:rsid w:val="008E273E"/>
    <w:rsid w:val="008F2171"/>
    <w:rsid w:val="008F3223"/>
    <w:rsid w:val="008F51FA"/>
    <w:rsid w:val="00902FC9"/>
    <w:rsid w:val="00906D59"/>
    <w:rsid w:val="00933736"/>
    <w:rsid w:val="00944C75"/>
    <w:rsid w:val="00961129"/>
    <w:rsid w:val="00964885"/>
    <w:rsid w:val="00964928"/>
    <w:rsid w:val="00964E42"/>
    <w:rsid w:val="0096522B"/>
    <w:rsid w:val="00986186"/>
    <w:rsid w:val="00991D25"/>
    <w:rsid w:val="00994131"/>
    <w:rsid w:val="0099577A"/>
    <w:rsid w:val="009A09D5"/>
    <w:rsid w:val="009A2114"/>
    <w:rsid w:val="009A2840"/>
    <w:rsid w:val="009B170D"/>
    <w:rsid w:val="009B4C95"/>
    <w:rsid w:val="009C3A6B"/>
    <w:rsid w:val="009C50E1"/>
    <w:rsid w:val="009C6BEF"/>
    <w:rsid w:val="009C6FC1"/>
    <w:rsid w:val="009D23E7"/>
    <w:rsid w:val="009D3108"/>
    <w:rsid w:val="009D6B05"/>
    <w:rsid w:val="009E7348"/>
    <w:rsid w:val="00A037D8"/>
    <w:rsid w:val="00A06644"/>
    <w:rsid w:val="00A15EC7"/>
    <w:rsid w:val="00A21365"/>
    <w:rsid w:val="00A2753D"/>
    <w:rsid w:val="00A45503"/>
    <w:rsid w:val="00A56128"/>
    <w:rsid w:val="00A773D4"/>
    <w:rsid w:val="00A8538F"/>
    <w:rsid w:val="00A856CB"/>
    <w:rsid w:val="00A91725"/>
    <w:rsid w:val="00A921F4"/>
    <w:rsid w:val="00A94C93"/>
    <w:rsid w:val="00AB056D"/>
    <w:rsid w:val="00AB15E0"/>
    <w:rsid w:val="00AB69C0"/>
    <w:rsid w:val="00AD7FF0"/>
    <w:rsid w:val="00B027C1"/>
    <w:rsid w:val="00B06816"/>
    <w:rsid w:val="00B10930"/>
    <w:rsid w:val="00B11485"/>
    <w:rsid w:val="00B32016"/>
    <w:rsid w:val="00B354CE"/>
    <w:rsid w:val="00B400D3"/>
    <w:rsid w:val="00B409B6"/>
    <w:rsid w:val="00B45B72"/>
    <w:rsid w:val="00B4658D"/>
    <w:rsid w:val="00B52200"/>
    <w:rsid w:val="00B542F0"/>
    <w:rsid w:val="00B56360"/>
    <w:rsid w:val="00B64942"/>
    <w:rsid w:val="00B72508"/>
    <w:rsid w:val="00B7722E"/>
    <w:rsid w:val="00B773A6"/>
    <w:rsid w:val="00B867E6"/>
    <w:rsid w:val="00BA7B2B"/>
    <w:rsid w:val="00BB1EF8"/>
    <w:rsid w:val="00BB5045"/>
    <w:rsid w:val="00BC2797"/>
    <w:rsid w:val="00BD3B4E"/>
    <w:rsid w:val="00BD3DB9"/>
    <w:rsid w:val="00BE18DC"/>
    <w:rsid w:val="00BE2F53"/>
    <w:rsid w:val="00BF75BF"/>
    <w:rsid w:val="00C03A81"/>
    <w:rsid w:val="00C10C2F"/>
    <w:rsid w:val="00C41523"/>
    <w:rsid w:val="00C43638"/>
    <w:rsid w:val="00C44A33"/>
    <w:rsid w:val="00C47E3E"/>
    <w:rsid w:val="00C611BA"/>
    <w:rsid w:val="00C73AA0"/>
    <w:rsid w:val="00C77082"/>
    <w:rsid w:val="00C848BB"/>
    <w:rsid w:val="00CA4A38"/>
    <w:rsid w:val="00CB56BB"/>
    <w:rsid w:val="00CC0CA0"/>
    <w:rsid w:val="00CC2357"/>
    <w:rsid w:val="00CC6247"/>
    <w:rsid w:val="00CD76F5"/>
    <w:rsid w:val="00CE3D45"/>
    <w:rsid w:val="00CF3A8E"/>
    <w:rsid w:val="00CF629F"/>
    <w:rsid w:val="00D01D54"/>
    <w:rsid w:val="00D148FF"/>
    <w:rsid w:val="00D17A26"/>
    <w:rsid w:val="00D253E3"/>
    <w:rsid w:val="00D33256"/>
    <w:rsid w:val="00D35DF6"/>
    <w:rsid w:val="00D41752"/>
    <w:rsid w:val="00D45ADA"/>
    <w:rsid w:val="00D50F35"/>
    <w:rsid w:val="00D53BDF"/>
    <w:rsid w:val="00D76208"/>
    <w:rsid w:val="00D86075"/>
    <w:rsid w:val="00D865D4"/>
    <w:rsid w:val="00D963C3"/>
    <w:rsid w:val="00DC60DF"/>
    <w:rsid w:val="00DC61F7"/>
    <w:rsid w:val="00DD78DE"/>
    <w:rsid w:val="00DE28F5"/>
    <w:rsid w:val="00E00641"/>
    <w:rsid w:val="00E01AF9"/>
    <w:rsid w:val="00E03F73"/>
    <w:rsid w:val="00E172DE"/>
    <w:rsid w:val="00E202AB"/>
    <w:rsid w:val="00E34ACD"/>
    <w:rsid w:val="00E455E0"/>
    <w:rsid w:val="00E605DE"/>
    <w:rsid w:val="00E617DB"/>
    <w:rsid w:val="00E61BB9"/>
    <w:rsid w:val="00E62D4C"/>
    <w:rsid w:val="00E6351C"/>
    <w:rsid w:val="00E757C1"/>
    <w:rsid w:val="00E77219"/>
    <w:rsid w:val="00E817AA"/>
    <w:rsid w:val="00E972CF"/>
    <w:rsid w:val="00EA1D38"/>
    <w:rsid w:val="00EE1801"/>
    <w:rsid w:val="00EF67AB"/>
    <w:rsid w:val="00F238E5"/>
    <w:rsid w:val="00F36F67"/>
    <w:rsid w:val="00F44950"/>
    <w:rsid w:val="00F633C1"/>
    <w:rsid w:val="00F73D83"/>
    <w:rsid w:val="00F834EF"/>
    <w:rsid w:val="00F85DA7"/>
    <w:rsid w:val="00F93FD4"/>
    <w:rsid w:val="00F96CB3"/>
    <w:rsid w:val="00F97A59"/>
    <w:rsid w:val="00FA27CE"/>
    <w:rsid w:val="00FA757D"/>
    <w:rsid w:val="00FC03E0"/>
    <w:rsid w:val="00FC798E"/>
    <w:rsid w:val="00FE2ABD"/>
    <w:rsid w:val="00FF0076"/>
    <w:rsid w:val="00FF3161"/>
    <w:rsid w:val="00FF4F7E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CDC6B"/>
  <w15:docId w15:val="{8351E5E2-86FD-4A81-A74F-169ED870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D82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3D82"/>
    <w:rPr>
      <w:color w:val="0000FF"/>
      <w:u w:val="single"/>
    </w:rPr>
  </w:style>
  <w:style w:type="character" w:customStyle="1" w:styleId="Znakiprzypiswdolnych">
    <w:name w:val="Znaki przypisów dolnych"/>
    <w:qFormat/>
    <w:rsid w:val="00023D82"/>
    <w:rPr>
      <w:vertAlign w:val="superscript"/>
    </w:rPr>
  </w:style>
  <w:style w:type="character" w:customStyle="1" w:styleId="s1">
    <w:name w:val="s1"/>
    <w:rsid w:val="00023D82"/>
    <w:rPr>
      <w:rFonts w:ascii="Times" w:hAnsi="Times" w:cs="Times" w:hint="default"/>
      <w:sz w:val="17"/>
      <w:szCs w:val="17"/>
    </w:rPr>
  </w:style>
  <w:style w:type="character" w:styleId="Odwoanieprzypisudolnego">
    <w:name w:val="footnote reference"/>
    <w:qFormat/>
    <w:rsid w:val="00023D8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023D82"/>
    <w:pPr>
      <w:tabs>
        <w:tab w:val="center" w:pos="4536"/>
        <w:tab w:val="right" w:pos="9072"/>
      </w:tabs>
      <w:spacing w:after="0" w:line="240" w:lineRule="auto"/>
    </w:pPr>
    <w:rPr>
      <w:sz w:val="28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23D82"/>
    <w:rPr>
      <w:rFonts w:ascii="Calibri" w:eastAsia="Times New Roman" w:hAnsi="Calibri" w:cs="Calibri"/>
      <w:sz w:val="28"/>
      <w:szCs w:val="24"/>
      <w:lang w:eastAsia="zh-CN"/>
    </w:rPr>
  </w:style>
  <w:style w:type="paragraph" w:styleId="Stopka">
    <w:name w:val="footer"/>
    <w:basedOn w:val="Normalny"/>
    <w:link w:val="StopkaZnak"/>
    <w:rsid w:val="00023D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023D8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qFormat/>
    <w:rsid w:val="00023D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Jasnasiatkaakcent31">
    <w:name w:val="Jasna siatka — akcent 31"/>
    <w:basedOn w:val="Normalny"/>
    <w:rsid w:val="00023D82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rsid w:val="00023D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3D82"/>
    <w:rPr>
      <w:rFonts w:ascii="Calibri" w:eastAsia="Times New Roman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rsid w:val="00023D8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23D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2">
    <w:name w:val="p2"/>
    <w:basedOn w:val="Normalny"/>
    <w:rsid w:val="00023D82"/>
    <w:pPr>
      <w:spacing w:after="0" w:line="240" w:lineRule="auto"/>
    </w:pPr>
    <w:rPr>
      <w:rFonts w:ascii="Helvetica" w:hAnsi="Helvetica" w:cs="Helvetica"/>
      <w:sz w:val="17"/>
      <w:szCs w:val="17"/>
    </w:rPr>
  </w:style>
  <w:style w:type="paragraph" w:customStyle="1" w:styleId="Standardowy2">
    <w:name w:val="Standardowy2"/>
    <w:rsid w:val="00023D82"/>
    <w:pPr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 w:bidi="hi-IN"/>
    </w:rPr>
  </w:style>
  <w:style w:type="paragraph" w:customStyle="1" w:styleId="redniasiatka1akcent21">
    <w:name w:val="Średnia siatka 1 — akcent 21"/>
    <w:basedOn w:val="Normalny"/>
    <w:rsid w:val="00023D82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</w:rPr>
  </w:style>
  <w:style w:type="character" w:styleId="Odwoaniedokomentarza">
    <w:name w:val="annotation reference"/>
    <w:uiPriority w:val="99"/>
    <w:semiHidden/>
    <w:unhideWhenUsed/>
    <w:qFormat/>
    <w:rsid w:val="00023D82"/>
    <w:rPr>
      <w:sz w:val="18"/>
      <w:szCs w:val="18"/>
    </w:rPr>
  </w:style>
  <w:style w:type="paragraph" w:styleId="Tekstkomentarza">
    <w:name w:val="annotation text"/>
    <w:aliases w:val=" Znak2,Znak2"/>
    <w:basedOn w:val="Normalny"/>
    <w:link w:val="TekstkomentarzaZnak1"/>
    <w:uiPriority w:val="99"/>
    <w:unhideWhenUsed/>
    <w:qFormat/>
    <w:rsid w:val="00023D82"/>
    <w:rPr>
      <w:rFonts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qFormat/>
    <w:rsid w:val="00023D82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TekstkomentarzaZnak1">
    <w:name w:val="Tekst komentarza Znak1"/>
    <w:aliases w:val=" Znak2 Znak,Znak2 Znak"/>
    <w:link w:val="Tekstkomentarza"/>
    <w:uiPriority w:val="99"/>
    <w:rsid w:val="00023D82"/>
    <w:rPr>
      <w:rFonts w:ascii="Calibri" w:eastAsia="Times New Roman" w:hAnsi="Calibri" w:cs="Times New Roman"/>
      <w:sz w:val="24"/>
      <w:szCs w:val="24"/>
      <w:lang w:eastAsia="zh-CN"/>
    </w:rPr>
  </w:style>
  <w:style w:type="paragraph" w:styleId="Akapitzlist">
    <w:name w:val="List Paragraph"/>
    <w:aliases w:val="Kolorowa lista — akcent 12,Wypunktowanie,Colorful List - Accent 11,Asia 2  Akapit z listą,Obiekt,L1,Numerowanie,Akapit z listą5,T_SZ_List Paragraph,normalny tekst,Akapit z listą BS,Colorful List Accent 1,Akapit z listą1,List Paragraph,l"/>
    <w:basedOn w:val="Normalny"/>
    <w:link w:val="AkapitzlistZnak"/>
    <w:qFormat/>
    <w:rsid w:val="00023D82"/>
    <w:pPr>
      <w:suppressAutoHyphens w:val="0"/>
      <w:spacing w:after="0" w:line="240" w:lineRule="auto"/>
      <w:ind w:left="720"/>
      <w:contextualSpacing/>
    </w:pPr>
    <w:rPr>
      <w:rFonts w:eastAsia="Calibri"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3D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D82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56D"/>
    <w:rPr>
      <w:rFonts w:ascii="Tahoma" w:eastAsia="Times New Roman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27"/>
    <w:pPr>
      <w:spacing w:line="240" w:lineRule="auto"/>
    </w:pPr>
    <w:rPr>
      <w:rFonts w:cs="Calibri"/>
      <w:b/>
      <w:bCs/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D1827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AkapitzlistZnak">
    <w:name w:val="Akapit z listą Znak"/>
    <w:aliases w:val="Kolorowa lista — akcent 12 Znak,Wypunktowanie Znak,Colorful List - Accent 11 Znak,Asia 2  Akapit z listą Znak,Obiekt Znak,L1 Znak,Numerowanie Znak,Akapit z listą5 Znak,T_SZ_List Paragraph Znak,normalny tekst Znak,Akapit z listą1 Znak"/>
    <w:link w:val="Akapitzlist"/>
    <w:uiPriority w:val="34"/>
    <w:qFormat/>
    <w:rsid w:val="007C5D1B"/>
    <w:rPr>
      <w:rFonts w:ascii="Calibri" w:eastAsia="Calibri" w:hAnsi="Calibri" w:cs="Times New Roman"/>
      <w:sz w:val="24"/>
      <w:szCs w:val="24"/>
    </w:rPr>
  </w:style>
  <w:style w:type="numbering" w:customStyle="1" w:styleId="WW8Num18">
    <w:name w:val="WW8Num18"/>
    <w:rsid w:val="001B7CC5"/>
    <w:pPr>
      <w:numPr>
        <w:numId w:val="26"/>
      </w:numPr>
    </w:pPr>
  </w:style>
  <w:style w:type="paragraph" w:customStyle="1" w:styleId="Nagwek2">
    <w:name w:val="Nagłówek2"/>
    <w:basedOn w:val="Normalny"/>
    <w:next w:val="Tekstpodstawowy"/>
    <w:rsid w:val="0085070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A8538F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WWNum8">
    <w:name w:val="WWNum8"/>
    <w:basedOn w:val="Bezlisty"/>
    <w:rsid w:val="00B867E6"/>
    <w:pPr>
      <w:numPr>
        <w:numId w:val="34"/>
      </w:numPr>
    </w:pPr>
  </w:style>
  <w:style w:type="paragraph" w:customStyle="1" w:styleId="Standard">
    <w:name w:val="Standard"/>
    <w:rsid w:val="00884D64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numbering" w:customStyle="1" w:styleId="WWNum17">
    <w:name w:val="WWNum17"/>
    <w:basedOn w:val="Bezlisty"/>
    <w:rsid w:val="00884D64"/>
    <w:pPr>
      <w:numPr>
        <w:numId w:val="35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884D64"/>
    <w:pPr>
      <w:widowControl w:val="0"/>
      <w:suppressAutoHyphens w:val="0"/>
      <w:autoSpaceDE w:val="0"/>
      <w:autoSpaceDN w:val="0"/>
      <w:spacing w:after="120" w:line="480" w:lineRule="auto"/>
    </w:pPr>
    <w:rPr>
      <w:rFonts w:ascii="Cambria" w:eastAsia="Cambria" w:hAnsi="Cambria" w:cs="Cambria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84D64"/>
    <w:rPr>
      <w:rFonts w:ascii="Cambria" w:eastAsia="Cambria" w:hAnsi="Cambria" w:cs="Cambria"/>
    </w:rPr>
  </w:style>
  <w:style w:type="numbering" w:customStyle="1" w:styleId="WWNum15">
    <w:name w:val="WWNum15"/>
    <w:basedOn w:val="Bezlisty"/>
    <w:rsid w:val="0071727B"/>
    <w:pPr>
      <w:numPr>
        <w:numId w:val="39"/>
      </w:numPr>
    </w:pPr>
  </w:style>
  <w:style w:type="numbering" w:customStyle="1" w:styleId="WWNum10">
    <w:name w:val="WWNum10"/>
    <w:basedOn w:val="Bezlisty"/>
    <w:rsid w:val="0071727B"/>
    <w:pPr>
      <w:numPr>
        <w:numId w:val="41"/>
      </w:numPr>
    </w:pPr>
  </w:style>
  <w:style w:type="numbering" w:customStyle="1" w:styleId="WWNum22">
    <w:name w:val="WWNum22"/>
    <w:basedOn w:val="Bezlisty"/>
    <w:rsid w:val="001579D8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miedzyrzec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A24C-081A-41AE-B9F2-39D2DFBB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4494</Words>
  <Characters>26967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31399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Ewa Stypa-Wodo</cp:lastModifiedBy>
  <cp:revision>18</cp:revision>
  <cp:lastPrinted>2023-07-28T09:46:00Z</cp:lastPrinted>
  <dcterms:created xsi:type="dcterms:W3CDTF">2023-10-02T09:49:00Z</dcterms:created>
  <dcterms:modified xsi:type="dcterms:W3CDTF">2024-01-29T17:59:00Z</dcterms:modified>
</cp:coreProperties>
</file>