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188A" w14:textId="77777777" w:rsidR="005E22D1" w:rsidRDefault="005E22D1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</w:p>
    <w:p w14:paraId="65C0A656" w14:textId="50822068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>Załącznik Nr 6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E3C805A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6E01F0">
        <w:rPr>
          <w:rFonts w:ascii="Cambria" w:hAnsi="Cambria" w:cs="Cambria"/>
          <w:b/>
        </w:rPr>
        <w:t>KP.271.1.202</w:t>
      </w:r>
      <w:r w:rsidR="00A64F6E">
        <w:rPr>
          <w:rFonts w:ascii="Cambria" w:hAnsi="Cambria" w:cs="Cambria"/>
          <w:b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FA2BAFC" w14:textId="2E5BA005" w:rsidR="00AE18EE" w:rsidRDefault="00F301FE" w:rsidP="004A2F3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>
        <w:rPr>
          <w:rFonts w:ascii="Cambria" w:hAnsi="Cambria" w:cs="Calibri"/>
          <w:b/>
          <w:szCs w:val="22"/>
        </w:rPr>
        <w:t>……………………….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64F6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vertAlign w:val="superscript"/>
        </w:rPr>
      </w:pPr>
      <w:r w:rsidRPr="00A64F6E">
        <w:rPr>
          <w:rFonts w:ascii="Cambria" w:hAnsi="Cambria"/>
          <w:i/>
          <w:sz w:val="20"/>
          <w:szCs w:val="20"/>
          <w:vertAlign w:val="superscript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Pr="00A64F6E" w:rsidRDefault="00AE18EE" w:rsidP="004A2F38">
      <w:pPr>
        <w:spacing w:line="276" w:lineRule="auto"/>
        <w:rPr>
          <w:rFonts w:ascii="Cambria" w:hAnsi="Cambria"/>
          <w:i/>
          <w:sz w:val="20"/>
          <w:szCs w:val="20"/>
          <w:vertAlign w:val="superscript"/>
        </w:rPr>
      </w:pPr>
      <w:r w:rsidRPr="00A64F6E">
        <w:rPr>
          <w:rFonts w:ascii="Cambria" w:hAnsi="Cambria"/>
          <w:i/>
          <w:sz w:val="20"/>
          <w:szCs w:val="20"/>
          <w:vertAlign w:val="superscript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77954512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bookmarkStart w:id="0" w:name="_Hlk154651934"/>
      <w:r w:rsidR="006E01F0" w:rsidRPr="00A64F6E">
        <w:rPr>
          <w:rFonts w:ascii="Cambria" w:hAnsi="Cambria" w:cs="CalibriBold"/>
          <w:b/>
          <w:bCs/>
          <w:i/>
          <w:iCs/>
        </w:rPr>
        <w:t>Wymiana pokrycia dachowego na nawie głównej, kaplicach i kruchcie kościoła Parafii Katolickiej pw. Św. Mikołaja w Chełmie</w:t>
      </w:r>
      <w:bookmarkEnd w:id="0"/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54651965"/>
      <w:r w:rsidR="006E01F0">
        <w:rPr>
          <w:rFonts w:ascii="Cambria" w:hAnsi="Cambria" w:cs="Calibri"/>
          <w:b/>
          <w:szCs w:val="22"/>
        </w:rPr>
        <w:t>Katolicką Parafie pw. Św. Mikołaja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bookmarkEnd w:id="1"/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502FFBFF" w:rsidR="00AE18EE" w:rsidRPr="00AF2AEB" w:rsidRDefault="00E010BF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71A50121">
          <v:rect id="Prostokąt 2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&#13;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03583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03583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66D8D56F" w:rsidR="00AE18EE" w:rsidRDefault="00E010BF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F86C91E">
          <v:rect id="Prostokąt 1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&#13;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03583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03583">
        <w:rPr>
          <w:rFonts w:ascii="Cambria" w:hAnsi="Cambria" w:cstheme="minorHAnsi"/>
          <w:color w:val="000000"/>
        </w:rPr>
        <w:t xml:space="preserve">129 </w:t>
      </w:r>
      <w:r w:rsidR="00AE18EE">
        <w:rPr>
          <w:rFonts w:ascii="Cambria" w:hAnsi="Cambria" w:cstheme="minorHAnsi"/>
          <w:color w:val="000000"/>
        </w:rPr>
        <w:t>z późn.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831267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831267" w:rsidRPr="001A1359" w:rsidSect="00DB0A7D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55FB" w14:textId="77777777" w:rsidR="00E010BF" w:rsidRDefault="00E010BF" w:rsidP="00AF0EDA">
      <w:r>
        <w:separator/>
      </w:r>
    </w:p>
  </w:endnote>
  <w:endnote w:type="continuationSeparator" w:id="0">
    <w:p w14:paraId="71950D14" w14:textId="77777777" w:rsidR="00E010BF" w:rsidRDefault="00E010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9A5E863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3139A1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DB52" w14:textId="77777777" w:rsidR="00E010BF" w:rsidRDefault="00E010BF" w:rsidP="00AF0EDA">
      <w:r>
        <w:separator/>
      </w:r>
    </w:p>
  </w:footnote>
  <w:footnote w:type="continuationSeparator" w:id="0">
    <w:p w14:paraId="32E6B5F8" w14:textId="77777777" w:rsidR="00E010BF" w:rsidRDefault="00E010B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B8DC" w14:textId="16095D2F" w:rsidR="005E22D1" w:rsidRDefault="005E22D1" w:rsidP="005E22D1">
    <w:pPr>
      <w:rPr>
        <w:rFonts w:ascii="Cambria" w:hAnsi="Cambria" w:cs="Calibri-Bold"/>
        <w:sz w:val="18"/>
        <w:szCs w:val="18"/>
      </w:rPr>
    </w:pPr>
  </w:p>
  <w:p w14:paraId="56FBCB4C" w14:textId="1EEFA070" w:rsidR="005E22D1" w:rsidRDefault="005E22D1">
    <w:pPr>
      <w:pStyle w:val="Nagwek"/>
    </w:pPr>
  </w:p>
  <w:p w14:paraId="00489A49" w14:textId="77777777" w:rsidR="007D3610" w:rsidRPr="00B5119C" w:rsidRDefault="007D3610" w:rsidP="007D3610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B5119C">
      <w:rPr>
        <w:rFonts w:cs="Tahoma"/>
        <w:noProof/>
        <w:kern w:val="1"/>
        <w:sz w:val="18"/>
        <w:szCs w:val="18"/>
      </w:rPr>
      <w:drawing>
        <wp:inline distT="0" distB="0" distL="0" distR="0" wp14:anchorId="7571CD19" wp14:editId="29D62A0D">
          <wp:extent cx="5759450" cy="1068705"/>
          <wp:effectExtent l="0" t="0" r="0" b="0"/>
          <wp:docPr id="1919194320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19432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39D8F" w14:textId="77777777" w:rsidR="007D3610" w:rsidRPr="00B5119C" w:rsidRDefault="007D3610" w:rsidP="007D3610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</w:p>
  <w:p w14:paraId="2ED07C40" w14:textId="77777777" w:rsidR="007D3610" w:rsidRPr="00B5119C" w:rsidRDefault="007D3610" w:rsidP="007D3610">
    <w:pPr>
      <w:widowControl w:val="0"/>
      <w:suppressAutoHyphens/>
      <w:jc w:val="center"/>
      <w:rPr>
        <w:rFonts w:ascii="Cambria" w:hAnsi="Cambria" w:cs="Calibri-Bold"/>
        <w:kern w:val="1"/>
        <w:sz w:val="18"/>
        <w:szCs w:val="18"/>
        <w:lang w:eastAsia="ar-SA"/>
      </w:rPr>
    </w:pPr>
    <w:r w:rsidRPr="00B5119C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B5119C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B5119C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0F3B6A83" w14:textId="77777777" w:rsidR="007D3610" w:rsidRDefault="007D3610" w:rsidP="007D3610">
    <w:pPr>
      <w:widowControl w:val="0"/>
      <w:suppressAutoHyphens/>
      <w:jc w:val="center"/>
      <w:rPr>
        <w:rFonts w:ascii="Cambria" w:hAnsi="Cambria" w:cs="Calibri-Bold"/>
        <w:b/>
        <w:kern w:val="1"/>
        <w:sz w:val="18"/>
        <w:szCs w:val="18"/>
        <w:lang w:eastAsia="ar-SA"/>
      </w:rPr>
    </w:pPr>
    <w:r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6034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A1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3583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D6944"/>
    <w:rsid w:val="005E22D1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01F0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3610"/>
    <w:rsid w:val="007D5D8F"/>
    <w:rsid w:val="007F0372"/>
    <w:rsid w:val="007F5ACA"/>
    <w:rsid w:val="007F70C2"/>
    <w:rsid w:val="0081110A"/>
    <w:rsid w:val="0082756C"/>
    <w:rsid w:val="00830ACF"/>
    <w:rsid w:val="00831267"/>
    <w:rsid w:val="00834B09"/>
    <w:rsid w:val="00853C5E"/>
    <w:rsid w:val="008550E8"/>
    <w:rsid w:val="0086202F"/>
    <w:rsid w:val="00867AF0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D18CC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4F6E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83712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B0A7D"/>
    <w:rsid w:val="00DC4FC0"/>
    <w:rsid w:val="00DD3040"/>
    <w:rsid w:val="00DE4517"/>
    <w:rsid w:val="00DE6EFA"/>
    <w:rsid w:val="00DF4191"/>
    <w:rsid w:val="00DF7E3F"/>
    <w:rsid w:val="00E010B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402A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Kinga Staszewska</cp:lastModifiedBy>
  <cp:revision>189</cp:revision>
  <dcterms:created xsi:type="dcterms:W3CDTF">2017-01-13T21:57:00Z</dcterms:created>
  <dcterms:modified xsi:type="dcterms:W3CDTF">2024-02-01T09:31:00Z</dcterms:modified>
</cp:coreProperties>
</file>