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Default="00ED25F5" w:rsidP="008236A4">
      <w:pPr>
        <w:pStyle w:val="Tekstpodstawowy"/>
      </w:pPr>
      <w:r w:rsidRPr="00E056E8">
        <w:t>Wzór formularza ofertowego</w:t>
      </w:r>
    </w:p>
    <w:p w14:paraId="140083F8" w14:textId="06A02944" w:rsidR="00F42E83" w:rsidRPr="00F42E83" w:rsidRDefault="00F42E83" w:rsidP="00F42E8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0A31">
        <w:rPr>
          <w:rFonts w:ascii="Cambria" w:hAnsi="Cambria"/>
          <w:bCs/>
        </w:rPr>
        <w:t xml:space="preserve">(Znak </w:t>
      </w:r>
      <w:r w:rsidRPr="00D021B3">
        <w:rPr>
          <w:rFonts w:ascii="Cambria" w:hAnsi="Cambria"/>
          <w:bCs/>
        </w:rPr>
        <w:t>postępowania:</w:t>
      </w:r>
      <w:r w:rsidRPr="00D021B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UG.IOŚ.271.</w:t>
      </w:r>
      <w:r w:rsidR="00757B59">
        <w:rPr>
          <w:rFonts w:ascii="Cambria" w:hAnsi="Cambria"/>
          <w:b/>
          <w:bCs/>
        </w:rPr>
        <w:t>2</w:t>
      </w:r>
      <w:r w:rsidR="00303DE7">
        <w:rPr>
          <w:rFonts w:ascii="Cambria" w:hAnsi="Cambria"/>
          <w:b/>
          <w:bCs/>
        </w:rPr>
        <w:t>ZO</w:t>
      </w:r>
      <w:r>
        <w:rPr>
          <w:rFonts w:ascii="Cambria" w:hAnsi="Cambria"/>
          <w:b/>
          <w:bCs/>
        </w:rPr>
        <w:t>.</w:t>
      </w:r>
      <w:r w:rsidRPr="00D021B3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</w:t>
      </w:r>
      <w:r w:rsidR="00757B59">
        <w:rPr>
          <w:rFonts w:ascii="Cambria" w:hAnsi="Cambria"/>
          <w:b/>
          <w:bCs/>
        </w:rPr>
        <w:t>3</w:t>
      </w:r>
      <w:r w:rsidRPr="00D021B3">
        <w:rPr>
          <w:rFonts w:ascii="Cambria" w:hAnsi="Cambria"/>
          <w:bCs/>
          <w:shd w:val="clear" w:color="auto" w:fill="FFFFFF"/>
        </w:rPr>
        <w:t>)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bookmarkStart w:id="0" w:name="_Ref124153812"/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  <w:bookmarkEnd w:id="0"/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6599AA20" w14:textId="77777777" w:rsidR="00AF4ED8" w:rsidRPr="00D55C4E" w:rsidRDefault="00AF4ED8" w:rsidP="00AF4ED8">
      <w:pPr>
        <w:spacing w:after="0" w:line="276" w:lineRule="auto"/>
        <w:ind w:firstLine="142"/>
        <w:rPr>
          <w:rFonts w:ascii="Cambria" w:hAnsi="Cambria"/>
          <w:sz w:val="20"/>
          <w:szCs w:val="20"/>
        </w:rPr>
      </w:pPr>
      <w:r w:rsidRPr="00D55C4E">
        <w:rPr>
          <w:rFonts w:ascii="Cambria" w:hAnsi="Cambria"/>
          <w:b/>
          <w:sz w:val="20"/>
          <w:szCs w:val="20"/>
        </w:rPr>
        <w:t xml:space="preserve">Gmina Masłowice </w:t>
      </w:r>
      <w:r w:rsidRPr="00D55C4E">
        <w:rPr>
          <w:rFonts w:ascii="Cambria" w:hAnsi="Cambria"/>
          <w:sz w:val="20"/>
          <w:szCs w:val="20"/>
        </w:rPr>
        <w:t>zwana dalej „Zamawiającym”</w:t>
      </w:r>
    </w:p>
    <w:p w14:paraId="532075C6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>Masłowice 4, 97-515 Masłowice,</w:t>
      </w:r>
    </w:p>
    <w:p w14:paraId="1F531934" w14:textId="77777777" w:rsidR="00AF4ED8" w:rsidRPr="00D55C4E" w:rsidRDefault="00AF4ED8" w:rsidP="00AF4ED8">
      <w:pPr>
        <w:pStyle w:val="Nagwek3"/>
        <w:spacing w:before="0" w:line="276" w:lineRule="auto"/>
        <w:ind w:firstLine="142"/>
        <w:rPr>
          <w:rFonts w:ascii="Cambria" w:hAnsi="Cambria"/>
          <w:color w:val="auto"/>
          <w:sz w:val="20"/>
          <w:szCs w:val="20"/>
        </w:rPr>
      </w:pPr>
      <w:r w:rsidRPr="00D55C4E">
        <w:rPr>
          <w:rFonts w:ascii="Cambria" w:hAnsi="Cambria" w:cs="Arial"/>
          <w:color w:val="auto"/>
          <w:sz w:val="20"/>
          <w:szCs w:val="20"/>
        </w:rPr>
        <w:t xml:space="preserve">NIP: </w:t>
      </w:r>
      <w:r w:rsidRPr="00D55C4E">
        <w:rPr>
          <w:rFonts w:ascii="Cambria" w:hAnsi="Cambria"/>
          <w:color w:val="auto"/>
          <w:sz w:val="20"/>
          <w:szCs w:val="20"/>
        </w:rPr>
        <w:t>7722259981</w:t>
      </w:r>
      <w:r w:rsidRPr="00D55C4E">
        <w:rPr>
          <w:rFonts w:ascii="Cambria" w:hAnsi="Cambria" w:cs="Arial"/>
          <w:color w:val="auto"/>
          <w:sz w:val="20"/>
          <w:szCs w:val="20"/>
        </w:rPr>
        <w:t xml:space="preserve">, REGON: </w:t>
      </w:r>
      <w:r w:rsidRPr="00D55C4E">
        <w:rPr>
          <w:rFonts w:ascii="Cambria" w:hAnsi="Cambria"/>
          <w:color w:val="auto"/>
          <w:sz w:val="20"/>
          <w:szCs w:val="20"/>
          <w:shd w:val="clear" w:color="auto" w:fill="FFFFFF"/>
        </w:rPr>
        <w:t>590648103,</w:t>
      </w:r>
    </w:p>
    <w:p w14:paraId="51FAA56C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nr </w:t>
      </w:r>
      <w:r>
        <w:rPr>
          <w:rFonts w:ascii="Cambria" w:hAnsi="Cambria" w:cs="Arial"/>
          <w:bCs/>
          <w:color w:val="000000"/>
          <w:sz w:val="20"/>
          <w:szCs w:val="20"/>
        </w:rPr>
        <w:t>tel.</w:t>
      </w: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 +48 (44) 787-46-16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lub </w:t>
      </w:r>
      <w:r w:rsidRPr="00D55C4E">
        <w:rPr>
          <w:rFonts w:ascii="Cambria" w:hAnsi="Cambria" w:cs="Arial"/>
          <w:bCs/>
          <w:color w:val="000000"/>
          <w:sz w:val="20"/>
          <w:szCs w:val="20"/>
        </w:rPr>
        <w:t>25,</w:t>
      </w:r>
    </w:p>
    <w:p w14:paraId="17A90FA8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DF6AB7">
          <w:rPr>
            <w:rStyle w:val="Hipercze"/>
            <w:rFonts w:ascii="Cambria" w:hAnsi="Cambria" w:cs="Arial"/>
            <w:sz w:val="20"/>
            <w:szCs w:val="20"/>
          </w:rPr>
          <w:t>zamowienia@maslowice.pl</w:t>
        </w:r>
      </w:hyperlink>
    </w:p>
    <w:p w14:paraId="4BCA5754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Strona internetowa: </w:t>
      </w:r>
      <w:r w:rsidRPr="00D55C4E">
        <w:rPr>
          <w:rFonts w:ascii="Cambria" w:hAnsi="Cambria"/>
          <w:color w:val="0070C0"/>
          <w:sz w:val="20"/>
          <w:szCs w:val="20"/>
          <w:u w:val="single"/>
        </w:rPr>
        <w:t>https://www.bip.maslowice.pl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A91E15">
        <w:trPr>
          <w:trHeight w:val="501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2481C904" w14:textId="3CFDBC78" w:rsidR="007E42B1" w:rsidRPr="007E42B1" w:rsidRDefault="00ED25F5" w:rsidP="007E42B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E42B1">
              <w:rPr>
                <w:rFonts w:ascii="Cambria" w:hAnsi="Cambria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7E42B1">
              <w:rPr>
                <w:rFonts w:ascii="Cambria" w:hAnsi="Cambria" w:cs="Arial"/>
                <w:iCs/>
                <w:sz w:val="24"/>
                <w:szCs w:val="24"/>
              </w:rPr>
              <w:t>„</w:t>
            </w:r>
            <w:r w:rsidR="007E42B1" w:rsidRPr="007E42B1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="007E42B1" w:rsidRPr="007E42B1">
              <w:rPr>
                <w:rFonts w:ascii="Cambria" w:eastAsia="Lucida Sans Unicode" w:hAnsi="Cambria" w:cs="Tahoma"/>
                <w:b/>
                <w:bCs/>
                <w:sz w:val="24"/>
                <w:szCs w:val="24"/>
              </w:rPr>
              <w:t>dbiór i zagospodarowanie odpadów komunalnych od właścicieli nieruchomości zamieszkałych z terenu Gminy Masłowice</w:t>
            </w:r>
            <w:r w:rsidR="007E42B1">
              <w:rPr>
                <w:rFonts w:ascii="Cambria" w:eastAsia="Lucida Sans Unicode" w:hAnsi="Cambria" w:cs="Tahoma"/>
                <w:b/>
                <w:bCs/>
                <w:sz w:val="24"/>
                <w:szCs w:val="24"/>
              </w:rPr>
              <w:t>”</w:t>
            </w:r>
          </w:p>
          <w:p w14:paraId="0C7C30E9" w14:textId="36CB1824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36D0D00" w14:textId="5E4DDCC3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Oferuję/oferujemy* wykonanie zamówienia zgodnie z zakresem zamieszczonym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>w opisie przedmiotu zamówienia zawartym w Zapytaniu.</w:t>
            </w:r>
          </w:p>
          <w:p w14:paraId="59986EDF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7E251DB" w14:textId="64CDDD9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</w:p>
          <w:p w14:paraId="506B072A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4FEB079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………….......................................................................................................................zł).</w:t>
            </w:r>
          </w:p>
          <w:p w14:paraId="36F3C6A1" w14:textId="396BE8C0" w:rsidR="00A308DF" w:rsidRPr="00A308DF" w:rsidRDefault="00A308DF" w:rsidP="00A308DF">
            <w:pPr>
              <w:pStyle w:val="Standard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>w tym: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1379"/>
              <w:gridCol w:w="1379"/>
              <w:gridCol w:w="1379"/>
              <w:gridCol w:w="1379"/>
              <w:gridCol w:w="1374"/>
            </w:tblGrid>
            <w:tr w:rsidR="00A308DF" w14:paraId="6F3F558A" w14:textId="77777777" w:rsidTr="00A308DF">
              <w:trPr>
                <w:trHeight w:val="1080"/>
              </w:trPr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117D765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AAF0D6A" w14:textId="0F6A57E5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Szacunkowa ilość odpadów w Mg</w:t>
                  </w:r>
                  <w:r w:rsidR="009F1700">
                    <w:rPr>
                      <w:rStyle w:val="Odwoanieprzypisudolnego"/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footnoteReference w:id="2"/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8A27F8A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D03976A" w14:textId="391C2A10" w:rsidR="00A308DF" w:rsidRDefault="009F1700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S</w:t>
                  </w:r>
                  <w:r w:rsidR="00A308DF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tawka oraz kwota podatku VAT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DD4A5E3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brutto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1ECA9EB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brutto (ilość 2 x 5)</w:t>
                  </w:r>
                </w:p>
              </w:tc>
            </w:tr>
            <w:tr w:rsidR="00A308DF" w14:paraId="0D291803" w14:textId="77777777" w:rsidTr="00A308DF">
              <w:trPr>
                <w:trHeight w:val="225"/>
              </w:trPr>
              <w:tc>
                <w:tcPr>
                  <w:tcW w:w="10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BC17FAD" w14:textId="77777777" w:rsidR="00A308DF" w:rsidRDefault="00A308DF" w:rsidP="00A308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4BFA05" w14:textId="77777777" w:rsidR="00A308DF" w:rsidRDefault="00A308DF" w:rsidP="00A308D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2C37A7D" w14:textId="77777777" w:rsidR="00A308DF" w:rsidRDefault="00A308DF" w:rsidP="00A308D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03F042C" w14:textId="77777777" w:rsidR="00A308DF" w:rsidRDefault="00A308DF" w:rsidP="00A308D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C8FE214" w14:textId="77777777" w:rsidR="00A308DF" w:rsidRDefault="00A308DF" w:rsidP="00A308D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6E0E7CA" w14:textId="77777777" w:rsidR="00A308DF" w:rsidRDefault="00A308DF" w:rsidP="00A308D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A308DF" w14:paraId="53270C81" w14:textId="77777777" w:rsidTr="00A308DF">
              <w:trPr>
                <w:trHeight w:val="474"/>
              </w:trPr>
              <w:tc>
                <w:tcPr>
                  <w:tcW w:w="10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AE694" w14:textId="77777777" w:rsidR="00A308DF" w:rsidRDefault="00A308DF" w:rsidP="00A308DF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  <w:lang w:eastAsia="pl-PL"/>
                    </w:rPr>
                    <w:t>niesegregowane (zmieszane) odpady komunalne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BCC482" w14:textId="6655901E" w:rsidR="00A308DF" w:rsidRDefault="009F1700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  <w:lang w:eastAsia="pl-PL"/>
                    </w:rPr>
                    <w:t>29,5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B9C1A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304212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63A853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D2E53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308DF" w14:paraId="4F85DDB5" w14:textId="77777777" w:rsidTr="00A308DF">
              <w:trPr>
                <w:trHeight w:val="330"/>
              </w:trPr>
              <w:tc>
                <w:tcPr>
                  <w:tcW w:w="10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78F80" w14:textId="77777777" w:rsidR="00A308DF" w:rsidRDefault="00A308DF" w:rsidP="00A308DF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  <w:lang w:eastAsia="pl-PL"/>
                    </w:rPr>
                    <w:t>papier i tektura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E8E4C9" w14:textId="714C5448" w:rsidR="00A308DF" w:rsidRDefault="009F1700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DD134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6F9E17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10CF44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C47A8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308DF" w14:paraId="25DAEF8D" w14:textId="77777777" w:rsidTr="00A308DF">
              <w:trPr>
                <w:trHeight w:val="705"/>
              </w:trPr>
              <w:tc>
                <w:tcPr>
                  <w:tcW w:w="10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75540" w14:textId="77777777" w:rsidR="00A308DF" w:rsidRDefault="00A308DF" w:rsidP="00A308DF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  <w:lang w:eastAsia="pl-PL"/>
                    </w:rPr>
                    <w:t>tworzywa sztuczne, metale, opakowania wielomateriałowe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AE52B1" w14:textId="741D6311" w:rsidR="00A308DF" w:rsidRDefault="009F1700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A70CFE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A4B10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0E4FAC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34F6D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308DF" w14:paraId="787C8622" w14:textId="77777777" w:rsidTr="00A308DF">
              <w:trPr>
                <w:trHeight w:val="384"/>
              </w:trPr>
              <w:tc>
                <w:tcPr>
                  <w:tcW w:w="10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4BDBA" w14:textId="77777777" w:rsidR="00A308DF" w:rsidRDefault="00A308DF" w:rsidP="00A308DF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  <w:lang w:eastAsia="pl-PL"/>
                    </w:rPr>
                    <w:t>szkło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8F69AE" w14:textId="783D175C" w:rsidR="00A308DF" w:rsidRDefault="009F1700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D5FB46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575B6" w14:textId="77777777" w:rsidR="00A308DF" w:rsidRDefault="00A308DF" w:rsidP="00A308DF">
                  <w:pPr>
                    <w:rPr>
                      <w:rFonts w:ascii="Cambria" w:eastAsia="Times New Roman" w:hAnsi="Cambria"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19351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D8037" w14:textId="77777777" w:rsidR="00A308DF" w:rsidRDefault="00A308DF" w:rsidP="00A308DF">
                  <w:pPr>
                    <w:rPr>
                      <w:rFonts w:ascii="Cambria" w:eastAsia="Times New Roman" w:hAnsi="Cambria"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308DF" w14:paraId="06A4D55C" w14:textId="77777777" w:rsidTr="00A308DF">
              <w:trPr>
                <w:trHeight w:val="811"/>
              </w:trPr>
              <w:tc>
                <w:tcPr>
                  <w:tcW w:w="10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2C37B" w14:textId="77777777" w:rsidR="00A308DF" w:rsidRDefault="00A308DF" w:rsidP="00A308DF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  <w:lang w:eastAsia="pl-PL"/>
                    </w:rPr>
                    <w:t>odpady ulegające biodegradacji, odpady kuchenne ulegające biodegradacji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22CB6" w14:textId="25D40C9B" w:rsidR="00A308DF" w:rsidRDefault="009F1700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  <w:lang w:eastAsia="pl-PL"/>
                    </w:rPr>
                    <w:t>0,50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FA1296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A807D7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1ACFB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95E5FB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308DF" w14:paraId="1F99291E" w14:textId="77777777" w:rsidTr="00A308DF">
              <w:trPr>
                <w:trHeight w:val="450"/>
              </w:trPr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9D19B" w14:textId="77777777" w:rsidR="00A308DF" w:rsidRDefault="00A308DF" w:rsidP="00A308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0B2770" w14:textId="45AA30C7" w:rsidR="00A308DF" w:rsidRPr="009F1700" w:rsidRDefault="009F1700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F4BE8B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E9F95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CDCBD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D0EB0" w14:textId="77777777" w:rsidR="00A308DF" w:rsidRDefault="00A308DF" w:rsidP="00A308DF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F08DE17" w14:textId="77777777" w:rsidR="00A308DF" w:rsidRPr="0046275F" w:rsidRDefault="00A308DF" w:rsidP="009915FC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1D206A93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Przedmiot zamówienia zamierzamy wykonać samodzielnie/z udziałem podwykonawców </w:t>
            </w:r>
          </w:p>
          <w:p w14:paraId="097C27CD" w14:textId="42FF81B7" w:rsidR="00ED25F5" w:rsidRPr="005A036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42238F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4DB27BA" w14:textId="7D29C89C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4701F7DE" w14:textId="77777777" w:rsidR="00A0511F" w:rsidRDefault="00A0511F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EC5EC6">
      <w:pPr>
        <w:rPr>
          <w:lang w:eastAsia="pl-PL"/>
        </w:rPr>
      </w:pPr>
    </w:p>
    <w:sectPr w:rsidR="00EC5EC6" w:rsidRPr="00EC5EC6" w:rsidSect="00EC5EC6">
      <w:headerReference w:type="default" r:id="rId9"/>
      <w:footerReference w:type="default" r:id="rId10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B01E" w14:textId="77777777" w:rsidR="00497528" w:rsidRDefault="00497528" w:rsidP="002324F3">
      <w:pPr>
        <w:spacing w:after="0" w:line="240" w:lineRule="auto"/>
      </w:pPr>
      <w:r>
        <w:separator/>
      </w:r>
    </w:p>
  </w:endnote>
  <w:endnote w:type="continuationSeparator" w:id="0">
    <w:p w14:paraId="0C49D207" w14:textId="77777777" w:rsidR="00497528" w:rsidRDefault="0049752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09379B4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509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509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EA57" w14:textId="77777777" w:rsidR="00497528" w:rsidRDefault="00497528" w:rsidP="002324F3">
      <w:pPr>
        <w:spacing w:after="0" w:line="240" w:lineRule="auto"/>
      </w:pPr>
      <w:r>
        <w:separator/>
      </w:r>
    </w:p>
  </w:footnote>
  <w:footnote w:type="continuationSeparator" w:id="0">
    <w:p w14:paraId="3D182692" w14:textId="77777777" w:rsidR="00497528" w:rsidRDefault="0049752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  <w:footnote w:id="2">
    <w:p w14:paraId="7DBAADAD" w14:textId="0E8A8DDC" w:rsidR="009F1700" w:rsidRPr="009F1700" w:rsidRDefault="009F1700">
      <w:pPr>
        <w:pStyle w:val="Tekstprzypisudolnego"/>
        <w:rPr>
          <w:rFonts w:ascii="Cambria" w:hAnsi="Cambria"/>
          <w:sz w:val="18"/>
          <w:szCs w:val="18"/>
        </w:rPr>
      </w:pPr>
      <w:r w:rsidRPr="009F1700">
        <w:rPr>
          <w:rStyle w:val="Odwoanieprzypisudolnego"/>
          <w:rFonts w:ascii="Cambria" w:hAnsi="Cambria"/>
          <w:sz w:val="18"/>
          <w:szCs w:val="18"/>
        </w:rPr>
        <w:footnoteRef/>
      </w:r>
      <w:r w:rsidRPr="009F1700">
        <w:rPr>
          <w:rFonts w:ascii="Cambria" w:hAnsi="Cambria"/>
          <w:sz w:val="18"/>
          <w:szCs w:val="18"/>
        </w:rPr>
        <w:t xml:space="preserve"> Wartoścci szacunkowe na podstawie faktury za miesiąc grudzień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0EA65B6" w14:textId="1E726A4C" w:rsidR="006D6573" w:rsidRDefault="006D6573" w:rsidP="006D6573">
          <w:pPr>
            <w:pStyle w:val="Nagwek"/>
            <w:spacing w:line="276" w:lineRule="auto"/>
            <w:jc w:val="center"/>
          </w:pPr>
        </w:p>
        <w:p w14:paraId="7CEE78F7" w14:textId="07A8582C" w:rsidR="004F4801" w:rsidRPr="00195A80" w:rsidRDefault="004F4801" w:rsidP="00195A80">
          <w:pPr>
            <w:pStyle w:val="Nagwek"/>
            <w:spacing w:line="276" w:lineRule="auto"/>
            <w:jc w:val="center"/>
            <w:rPr>
              <w:rFonts w:ascii="Cambria" w:eastAsia="Cambria" w:hAnsi="Cambria" w:cs="Cambria"/>
              <w:b/>
              <w:bCs/>
              <w:i/>
            </w:rPr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451701046">
    <w:abstractNumId w:val="62"/>
  </w:num>
  <w:num w:numId="2" w16cid:durableId="1149247838">
    <w:abstractNumId w:val="47"/>
  </w:num>
  <w:num w:numId="3" w16cid:durableId="1450930075">
    <w:abstractNumId w:val="30"/>
  </w:num>
  <w:num w:numId="4" w16cid:durableId="1962303738">
    <w:abstractNumId w:val="19"/>
  </w:num>
  <w:num w:numId="5" w16cid:durableId="890069131">
    <w:abstractNumId w:val="2"/>
  </w:num>
  <w:num w:numId="6" w16cid:durableId="1355617202">
    <w:abstractNumId w:val="58"/>
  </w:num>
  <w:num w:numId="7" w16cid:durableId="733042590">
    <w:abstractNumId w:val="9"/>
  </w:num>
  <w:num w:numId="8" w16cid:durableId="1762485190">
    <w:abstractNumId w:val="22"/>
  </w:num>
  <w:num w:numId="9" w16cid:durableId="941567995">
    <w:abstractNumId w:val="55"/>
  </w:num>
  <w:num w:numId="10" w16cid:durableId="1199900171">
    <w:abstractNumId w:val="61"/>
  </w:num>
  <w:num w:numId="11" w16cid:durableId="1659961668">
    <w:abstractNumId w:val="39"/>
  </w:num>
  <w:num w:numId="12" w16cid:durableId="487938337">
    <w:abstractNumId w:val="45"/>
  </w:num>
  <w:num w:numId="13" w16cid:durableId="1696274301">
    <w:abstractNumId w:val="38"/>
  </w:num>
  <w:num w:numId="14" w16cid:durableId="1833832738">
    <w:abstractNumId w:val="54"/>
  </w:num>
  <w:num w:numId="15" w16cid:durableId="500508661">
    <w:abstractNumId w:val="14"/>
  </w:num>
  <w:num w:numId="16" w16cid:durableId="1792557392">
    <w:abstractNumId w:val="0"/>
  </w:num>
  <w:num w:numId="17" w16cid:durableId="1272471078">
    <w:abstractNumId w:val="41"/>
  </w:num>
  <w:num w:numId="18" w16cid:durableId="246615456">
    <w:abstractNumId w:val="25"/>
  </w:num>
  <w:num w:numId="19" w16cid:durableId="906964715">
    <w:abstractNumId w:val="5"/>
  </w:num>
  <w:num w:numId="20" w16cid:durableId="1123036330">
    <w:abstractNumId w:val="56"/>
  </w:num>
  <w:num w:numId="21" w16cid:durableId="1488087819">
    <w:abstractNumId w:val="20"/>
  </w:num>
  <w:num w:numId="22" w16cid:durableId="263341188">
    <w:abstractNumId w:val="16"/>
  </w:num>
  <w:num w:numId="23" w16cid:durableId="1934892409">
    <w:abstractNumId w:val="57"/>
  </w:num>
  <w:num w:numId="24" w16cid:durableId="337075470">
    <w:abstractNumId w:val="32"/>
  </w:num>
  <w:num w:numId="25" w16cid:durableId="804389232">
    <w:abstractNumId w:val="28"/>
  </w:num>
  <w:num w:numId="26" w16cid:durableId="401874869">
    <w:abstractNumId w:val="34"/>
  </w:num>
  <w:num w:numId="27" w16cid:durableId="1840776654">
    <w:abstractNumId w:val="59"/>
  </w:num>
  <w:num w:numId="28" w16cid:durableId="1813719179">
    <w:abstractNumId w:val="53"/>
  </w:num>
  <w:num w:numId="29" w16cid:durableId="751582816">
    <w:abstractNumId w:val="24"/>
  </w:num>
  <w:num w:numId="30" w16cid:durableId="938754073">
    <w:abstractNumId w:val="8"/>
  </w:num>
  <w:num w:numId="31" w16cid:durableId="964043103">
    <w:abstractNumId w:val="21"/>
  </w:num>
  <w:num w:numId="32" w16cid:durableId="1301956752">
    <w:abstractNumId w:val="49"/>
  </w:num>
  <w:num w:numId="33" w16cid:durableId="460415562">
    <w:abstractNumId w:val="31"/>
  </w:num>
  <w:num w:numId="34" w16cid:durableId="1411078691">
    <w:abstractNumId w:val="15"/>
  </w:num>
  <w:num w:numId="35" w16cid:durableId="15718864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47627674">
    <w:abstractNumId w:val="44"/>
  </w:num>
  <w:num w:numId="37" w16cid:durableId="1244413851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005791975">
    <w:abstractNumId w:val="43"/>
  </w:num>
  <w:num w:numId="39" w16cid:durableId="638530737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855799265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898789706">
    <w:abstractNumId w:val="44"/>
    <w:lvlOverride w:ilvl="0">
      <w:startOverride w:val="1"/>
    </w:lvlOverride>
  </w:num>
  <w:num w:numId="42" w16cid:durableId="935022829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553268929">
    <w:abstractNumId w:val="17"/>
  </w:num>
  <w:num w:numId="44" w16cid:durableId="90131573">
    <w:abstractNumId w:val="10"/>
  </w:num>
  <w:num w:numId="45" w16cid:durableId="895706644">
    <w:abstractNumId w:val="36"/>
  </w:num>
  <w:num w:numId="46" w16cid:durableId="2036493868">
    <w:abstractNumId w:val="42"/>
  </w:num>
  <w:num w:numId="47" w16cid:durableId="648363064">
    <w:abstractNumId w:val="60"/>
  </w:num>
  <w:num w:numId="48" w16cid:durableId="701900754">
    <w:abstractNumId w:val="37"/>
  </w:num>
  <w:num w:numId="49" w16cid:durableId="1956935216">
    <w:abstractNumId w:val="48"/>
  </w:num>
  <w:num w:numId="50" w16cid:durableId="650060663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2122525563">
    <w:abstractNumId w:val="1"/>
  </w:num>
  <w:num w:numId="52" w16cid:durableId="1117262372">
    <w:abstractNumId w:val="50"/>
  </w:num>
  <w:num w:numId="53" w16cid:durableId="1069032976">
    <w:abstractNumId w:val="46"/>
  </w:num>
  <w:num w:numId="54" w16cid:durableId="336813444">
    <w:abstractNumId w:val="40"/>
  </w:num>
  <w:num w:numId="55" w16cid:durableId="2022314838">
    <w:abstractNumId w:val="11"/>
  </w:num>
  <w:num w:numId="56" w16cid:durableId="551890749">
    <w:abstractNumId w:val="7"/>
  </w:num>
  <w:num w:numId="57" w16cid:durableId="404031431">
    <w:abstractNumId w:val="12"/>
  </w:num>
  <w:num w:numId="58" w16cid:durableId="1066490463">
    <w:abstractNumId w:val="35"/>
  </w:num>
  <w:num w:numId="59" w16cid:durableId="933514326">
    <w:abstractNumId w:val="18"/>
  </w:num>
  <w:num w:numId="60" w16cid:durableId="1426195294">
    <w:abstractNumId w:val="4"/>
  </w:num>
  <w:num w:numId="61" w16cid:durableId="299962918">
    <w:abstractNumId w:val="23"/>
  </w:num>
  <w:num w:numId="62" w16cid:durableId="710494490">
    <w:abstractNumId w:val="29"/>
  </w:num>
  <w:num w:numId="63" w16cid:durableId="1787113406">
    <w:abstractNumId w:val="51"/>
  </w:num>
  <w:num w:numId="64" w16cid:durableId="1413435269">
    <w:abstractNumId w:val="33"/>
  </w:num>
  <w:num w:numId="65" w16cid:durableId="1137576154">
    <w:abstractNumId w:val="13"/>
  </w:num>
  <w:num w:numId="66" w16cid:durableId="1858500889">
    <w:abstractNumId w:val="6"/>
  </w:num>
  <w:num w:numId="67" w16cid:durableId="656539826">
    <w:abstractNumId w:val="3"/>
  </w:num>
  <w:num w:numId="68" w16cid:durableId="1486969801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26772"/>
    <w:rsid w:val="000309A9"/>
    <w:rsid w:val="000372CF"/>
    <w:rsid w:val="00040636"/>
    <w:rsid w:val="0004172B"/>
    <w:rsid w:val="00047809"/>
    <w:rsid w:val="00071103"/>
    <w:rsid w:val="00073F5C"/>
    <w:rsid w:val="00075057"/>
    <w:rsid w:val="000877F1"/>
    <w:rsid w:val="000C586C"/>
    <w:rsid w:val="000C7E67"/>
    <w:rsid w:val="000D2461"/>
    <w:rsid w:val="000D333A"/>
    <w:rsid w:val="00100544"/>
    <w:rsid w:val="001058F4"/>
    <w:rsid w:val="0012391A"/>
    <w:rsid w:val="00127484"/>
    <w:rsid w:val="00132C35"/>
    <w:rsid w:val="00153727"/>
    <w:rsid w:val="0015387E"/>
    <w:rsid w:val="0015730C"/>
    <w:rsid w:val="001627BE"/>
    <w:rsid w:val="001823A5"/>
    <w:rsid w:val="00195A80"/>
    <w:rsid w:val="001C137A"/>
    <w:rsid w:val="001E4D6B"/>
    <w:rsid w:val="001F50C4"/>
    <w:rsid w:val="001F7CF7"/>
    <w:rsid w:val="0020029A"/>
    <w:rsid w:val="00220FEA"/>
    <w:rsid w:val="002324F3"/>
    <w:rsid w:val="00240437"/>
    <w:rsid w:val="00241450"/>
    <w:rsid w:val="00261451"/>
    <w:rsid w:val="002652E8"/>
    <w:rsid w:val="00266045"/>
    <w:rsid w:val="002709CB"/>
    <w:rsid w:val="00272851"/>
    <w:rsid w:val="00290611"/>
    <w:rsid w:val="00292622"/>
    <w:rsid w:val="002A2FAF"/>
    <w:rsid w:val="002A744A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03DE7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5EEA"/>
    <w:rsid w:val="003C051B"/>
    <w:rsid w:val="003D1F02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97528"/>
    <w:rsid w:val="004B5BF9"/>
    <w:rsid w:val="004B6BB9"/>
    <w:rsid w:val="004E1BEC"/>
    <w:rsid w:val="004F4801"/>
    <w:rsid w:val="00504CAB"/>
    <w:rsid w:val="00517212"/>
    <w:rsid w:val="00535094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573"/>
    <w:rsid w:val="006D66A4"/>
    <w:rsid w:val="006F3D02"/>
    <w:rsid w:val="0070078E"/>
    <w:rsid w:val="00721BFB"/>
    <w:rsid w:val="00757B59"/>
    <w:rsid w:val="00777259"/>
    <w:rsid w:val="00784B30"/>
    <w:rsid w:val="00795220"/>
    <w:rsid w:val="007A49CE"/>
    <w:rsid w:val="007C3FCF"/>
    <w:rsid w:val="007D3CB2"/>
    <w:rsid w:val="007E358A"/>
    <w:rsid w:val="007E42B1"/>
    <w:rsid w:val="007F102B"/>
    <w:rsid w:val="00805A4A"/>
    <w:rsid w:val="0081104F"/>
    <w:rsid w:val="00811383"/>
    <w:rsid w:val="008236A4"/>
    <w:rsid w:val="00823D48"/>
    <w:rsid w:val="00861B43"/>
    <w:rsid w:val="00862749"/>
    <w:rsid w:val="00864084"/>
    <w:rsid w:val="008676AD"/>
    <w:rsid w:val="00874F52"/>
    <w:rsid w:val="00897C20"/>
    <w:rsid w:val="008B6552"/>
    <w:rsid w:val="008B6A0E"/>
    <w:rsid w:val="008D257C"/>
    <w:rsid w:val="008D4CD4"/>
    <w:rsid w:val="008E45AB"/>
    <w:rsid w:val="008F2C58"/>
    <w:rsid w:val="00902782"/>
    <w:rsid w:val="00904DCB"/>
    <w:rsid w:val="0090651F"/>
    <w:rsid w:val="009140C4"/>
    <w:rsid w:val="00953508"/>
    <w:rsid w:val="00980DC8"/>
    <w:rsid w:val="00981EF5"/>
    <w:rsid w:val="009915FC"/>
    <w:rsid w:val="009A029D"/>
    <w:rsid w:val="009A335A"/>
    <w:rsid w:val="009B46ED"/>
    <w:rsid w:val="009B7023"/>
    <w:rsid w:val="009E2EE7"/>
    <w:rsid w:val="009F1700"/>
    <w:rsid w:val="00A0511F"/>
    <w:rsid w:val="00A05F8C"/>
    <w:rsid w:val="00A308DF"/>
    <w:rsid w:val="00A45B2A"/>
    <w:rsid w:val="00A5086E"/>
    <w:rsid w:val="00A542DA"/>
    <w:rsid w:val="00A84EB1"/>
    <w:rsid w:val="00A91E15"/>
    <w:rsid w:val="00A93EAC"/>
    <w:rsid w:val="00AA2CCC"/>
    <w:rsid w:val="00AB7329"/>
    <w:rsid w:val="00AD406E"/>
    <w:rsid w:val="00AD44C6"/>
    <w:rsid w:val="00AF4ED8"/>
    <w:rsid w:val="00B00E67"/>
    <w:rsid w:val="00B0236E"/>
    <w:rsid w:val="00B15A00"/>
    <w:rsid w:val="00B179A1"/>
    <w:rsid w:val="00B20760"/>
    <w:rsid w:val="00B276B0"/>
    <w:rsid w:val="00B354BD"/>
    <w:rsid w:val="00B41AEF"/>
    <w:rsid w:val="00B51B27"/>
    <w:rsid w:val="00B578F0"/>
    <w:rsid w:val="00B628B5"/>
    <w:rsid w:val="00B6440C"/>
    <w:rsid w:val="00B65C3A"/>
    <w:rsid w:val="00B94CF6"/>
    <w:rsid w:val="00BB0453"/>
    <w:rsid w:val="00BD72A2"/>
    <w:rsid w:val="00BD74EA"/>
    <w:rsid w:val="00BF2CE8"/>
    <w:rsid w:val="00C112F6"/>
    <w:rsid w:val="00C179D5"/>
    <w:rsid w:val="00C21040"/>
    <w:rsid w:val="00C26916"/>
    <w:rsid w:val="00C2760B"/>
    <w:rsid w:val="00C45345"/>
    <w:rsid w:val="00C54E80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3847"/>
    <w:rsid w:val="00D240B6"/>
    <w:rsid w:val="00D2544F"/>
    <w:rsid w:val="00D54FF8"/>
    <w:rsid w:val="00D644E5"/>
    <w:rsid w:val="00D91DE7"/>
    <w:rsid w:val="00D9521E"/>
    <w:rsid w:val="00DB1E8E"/>
    <w:rsid w:val="00DD2BB6"/>
    <w:rsid w:val="00DD5FD2"/>
    <w:rsid w:val="00E00D05"/>
    <w:rsid w:val="00E052B4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EF15CC"/>
    <w:rsid w:val="00F15F63"/>
    <w:rsid w:val="00F42E8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,Obiek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1F3D8D-4562-406D-83A8-E0AF2A9D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35</cp:revision>
  <cp:lastPrinted>2021-05-27T08:45:00Z</cp:lastPrinted>
  <dcterms:created xsi:type="dcterms:W3CDTF">2021-06-16T08:12:00Z</dcterms:created>
  <dcterms:modified xsi:type="dcterms:W3CDTF">2023-01-09T09:53:00Z</dcterms:modified>
</cp:coreProperties>
</file>